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39D" w:rsidRPr="00BC6C6C" w:rsidRDefault="00AD039D" w:rsidP="00FE71F8">
      <w:pPr>
        <w:jc w:val="center"/>
        <w:rPr>
          <w:rFonts w:ascii="Arial" w:hAnsi="Arial" w:cs="Arial"/>
          <w:b/>
          <w:sz w:val="22"/>
          <w:szCs w:val="22"/>
        </w:rPr>
      </w:pPr>
      <w:r w:rsidRPr="00BC6C6C">
        <w:rPr>
          <w:rFonts w:ascii="Arial" w:hAnsi="Arial" w:cs="Arial"/>
          <w:b/>
          <w:sz w:val="22"/>
          <w:szCs w:val="22"/>
        </w:rPr>
        <w:t>TRANSPAR</w:t>
      </w:r>
      <w:r w:rsidR="00693820" w:rsidRPr="00BC6C6C">
        <w:rPr>
          <w:rFonts w:ascii="Arial" w:hAnsi="Arial" w:cs="Arial"/>
          <w:b/>
          <w:sz w:val="22"/>
          <w:szCs w:val="22"/>
        </w:rPr>
        <w:t>E</w:t>
      </w:r>
      <w:r w:rsidRPr="00BC6C6C">
        <w:rPr>
          <w:rFonts w:ascii="Arial" w:hAnsi="Arial" w:cs="Arial"/>
          <w:b/>
          <w:sz w:val="22"/>
          <w:szCs w:val="22"/>
        </w:rPr>
        <w:t xml:space="preserve">NCY ACT REPORTING INFORMATION </w:t>
      </w:r>
      <w:r w:rsidR="009A727D" w:rsidRPr="00BC6C6C">
        <w:rPr>
          <w:rFonts w:ascii="Arial" w:hAnsi="Arial" w:cs="Arial"/>
          <w:b/>
          <w:sz w:val="22"/>
          <w:szCs w:val="22"/>
        </w:rPr>
        <w:t>FORM</w:t>
      </w:r>
    </w:p>
    <w:p w:rsidR="0071729A" w:rsidRPr="00BC6C6C" w:rsidRDefault="00AD039D" w:rsidP="0071729A">
      <w:pPr>
        <w:jc w:val="center"/>
        <w:rPr>
          <w:rFonts w:ascii="Arial" w:hAnsi="Arial" w:cs="Arial"/>
          <w:b/>
          <w:sz w:val="22"/>
          <w:szCs w:val="22"/>
        </w:rPr>
      </w:pPr>
      <w:r w:rsidRPr="00BC6C6C">
        <w:rPr>
          <w:rFonts w:ascii="Arial" w:hAnsi="Arial" w:cs="Arial"/>
          <w:b/>
          <w:sz w:val="22"/>
          <w:szCs w:val="22"/>
        </w:rPr>
        <w:t>CLEAN WATER STATE REVOLVING FUND</w:t>
      </w:r>
    </w:p>
    <w:p w:rsidR="00FE71F8" w:rsidRPr="00BC6C6C" w:rsidRDefault="00FE71F8" w:rsidP="00FE71F8">
      <w:pPr>
        <w:rPr>
          <w:rFonts w:ascii="Arial" w:hAnsi="Arial" w:cs="Arial"/>
          <w:b/>
          <w:sz w:val="22"/>
          <w:szCs w:val="22"/>
        </w:rPr>
      </w:pPr>
    </w:p>
    <w:p w:rsidR="0071729A" w:rsidRPr="00BC6C6C" w:rsidRDefault="0071729A" w:rsidP="00BC6C6C">
      <w:pPr>
        <w:jc w:val="both"/>
        <w:rPr>
          <w:rFonts w:ascii="Arial" w:hAnsi="Arial" w:cs="Arial"/>
          <w:sz w:val="22"/>
          <w:szCs w:val="22"/>
        </w:rPr>
      </w:pPr>
      <w:r w:rsidRPr="00BC6C6C">
        <w:rPr>
          <w:rFonts w:ascii="Arial" w:hAnsi="Arial" w:cs="Arial"/>
          <w:sz w:val="22"/>
          <w:szCs w:val="22"/>
        </w:rPr>
        <w:t xml:space="preserve">This form is required for projects funded in whole or in part </w:t>
      </w:r>
      <w:r w:rsidR="00AD039D" w:rsidRPr="00BC6C6C">
        <w:rPr>
          <w:rFonts w:ascii="Arial" w:hAnsi="Arial" w:cs="Arial"/>
          <w:sz w:val="22"/>
          <w:szCs w:val="22"/>
        </w:rPr>
        <w:t>from the</w:t>
      </w:r>
      <w:r w:rsidR="002729C4" w:rsidRPr="00BC6C6C">
        <w:rPr>
          <w:rFonts w:ascii="Arial" w:hAnsi="Arial" w:cs="Arial"/>
          <w:sz w:val="22"/>
          <w:szCs w:val="22"/>
        </w:rPr>
        <w:t xml:space="preserve"> LA </w:t>
      </w:r>
      <w:r w:rsidR="00AD039D" w:rsidRPr="00BC6C6C">
        <w:rPr>
          <w:rFonts w:ascii="Arial" w:hAnsi="Arial" w:cs="Arial"/>
          <w:sz w:val="22"/>
          <w:szCs w:val="22"/>
        </w:rPr>
        <w:t xml:space="preserve">Clean Water State Revolving Fund </w:t>
      </w:r>
    </w:p>
    <w:p w:rsidR="00FE71F8" w:rsidRPr="00BC6C6C" w:rsidRDefault="00FE71F8" w:rsidP="00BC6C6C">
      <w:pPr>
        <w:rPr>
          <w:rFonts w:ascii="Arial" w:hAnsi="Arial" w:cs="Arial"/>
          <w:sz w:val="22"/>
          <w:szCs w:val="22"/>
        </w:rPr>
      </w:pPr>
    </w:p>
    <w:p w:rsidR="0071729A" w:rsidRPr="00BC6C6C" w:rsidRDefault="00AD039D" w:rsidP="00BC6C6C">
      <w:pPr>
        <w:rPr>
          <w:rFonts w:ascii="Arial" w:hAnsi="Arial" w:cs="Arial"/>
          <w:sz w:val="22"/>
          <w:szCs w:val="22"/>
          <w:u w:val="single"/>
        </w:rPr>
      </w:pPr>
      <w:r w:rsidRPr="00BC6C6C">
        <w:rPr>
          <w:rFonts w:ascii="Arial" w:hAnsi="Arial" w:cs="Arial"/>
          <w:sz w:val="22"/>
          <w:szCs w:val="22"/>
          <w:u w:val="single"/>
        </w:rPr>
        <w:t>Borrower</w:t>
      </w:r>
      <w:r w:rsidR="0071729A" w:rsidRPr="00BC6C6C">
        <w:rPr>
          <w:rFonts w:ascii="Arial" w:hAnsi="Arial" w:cs="Arial"/>
          <w:sz w:val="22"/>
          <w:szCs w:val="22"/>
          <w:u w:val="single"/>
        </w:rPr>
        <w:t xml:space="preserve"> Information:</w:t>
      </w:r>
    </w:p>
    <w:p w:rsidR="00BF6E27" w:rsidRPr="00BC6C6C" w:rsidRDefault="00BF6E27" w:rsidP="00BC6C6C">
      <w:pPr>
        <w:rPr>
          <w:rFonts w:ascii="Arial" w:hAnsi="Arial" w:cs="Arial"/>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040"/>
        <w:gridCol w:w="4680"/>
      </w:tblGrid>
      <w:tr w:rsidR="0071729A" w:rsidRPr="00BC6C6C" w:rsidTr="00BC6C6C">
        <w:tc>
          <w:tcPr>
            <w:tcW w:w="5040" w:type="dxa"/>
          </w:tcPr>
          <w:p w:rsidR="0071729A" w:rsidRPr="00BC6C6C" w:rsidRDefault="0071729A" w:rsidP="00BC6C6C">
            <w:pPr>
              <w:rPr>
                <w:rFonts w:ascii="Arial" w:hAnsi="Arial" w:cs="Arial"/>
                <w:sz w:val="22"/>
                <w:szCs w:val="22"/>
              </w:rPr>
            </w:pPr>
            <w:r w:rsidRPr="00BC6C6C">
              <w:rPr>
                <w:rFonts w:ascii="Arial" w:hAnsi="Arial" w:cs="Arial"/>
                <w:sz w:val="22"/>
                <w:szCs w:val="22"/>
              </w:rPr>
              <w:t>Name:</w:t>
            </w:r>
          </w:p>
        </w:tc>
        <w:tc>
          <w:tcPr>
            <w:tcW w:w="4680" w:type="dxa"/>
            <w:shd w:val="clear" w:color="auto" w:fill="auto"/>
          </w:tcPr>
          <w:p w:rsidR="0071729A" w:rsidRPr="00BC6C6C" w:rsidRDefault="00BC6C6C" w:rsidP="00BC6C6C">
            <w:pPr>
              <w:rPr>
                <w:rFonts w:ascii="Arial" w:hAnsi="Arial" w:cs="Arial"/>
                <w:sz w:val="22"/>
                <w:szCs w:val="22"/>
              </w:rPr>
            </w:pPr>
            <w:r w:rsidRPr="00BC6C6C">
              <w:rPr>
                <w:rFonts w:ascii="Arial" w:hAnsi="Arial" w:cs="Arial"/>
                <w:sz w:val="22"/>
                <w:szCs w:val="22"/>
              </w:rPr>
              <w:fldChar w:fldCharType="begin">
                <w:ffData>
                  <w:name w:val="Text1"/>
                  <w:enabled/>
                  <w:calcOnExit w:val="0"/>
                  <w:textInput/>
                </w:ffData>
              </w:fldChar>
            </w:r>
            <w:bookmarkStart w:id="0" w:name="Text1"/>
            <w:r w:rsidRPr="00BC6C6C">
              <w:rPr>
                <w:rFonts w:ascii="Arial" w:hAnsi="Arial" w:cs="Arial"/>
                <w:sz w:val="22"/>
                <w:szCs w:val="22"/>
              </w:rPr>
              <w:instrText xml:space="preserve"> FORMTEXT </w:instrText>
            </w:r>
            <w:r w:rsidRPr="00BC6C6C">
              <w:rPr>
                <w:rFonts w:ascii="Arial" w:hAnsi="Arial" w:cs="Arial"/>
                <w:sz w:val="22"/>
                <w:szCs w:val="22"/>
              </w:rPr>
            </w:r>
            <w:r w:rsidRPr="00BC6C6C">
              <w:rPr>
                <w:rFonts w:ascii="Arial" w:hAnsi="Arial" w:cs="Arial"/>
                <w:sz w:val="22"/>
                <w:szCs w:val="22"/>
              </w:rPr>
              <w:fldChar w:fldCharType="separate"/>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sz w:val="22"/>
                <w:szCs w:val="22"/>
              </w:rPr>
              <w:fldChar w:fldCharType="end"/>
            </w:r>
            <w:bookmarkEnd w:id="0"/>
          </w:p>
        </w:tc>
      </w:tr>
      <w:tr w:rsidR="0071729A" w:rsidRPr="00BC6C6C" w:rsidTr="00BC6C6C">
        <w:tc>
          <w:tcPr>
            <w:tcW w:w="5040" w:type="dxa"/>
          </w:tcPr>
          <w:p w:rsidR="0071729A" w:rsidRPr="00BC6C6C" w:rsidRDefault="0071729A" w:rsidP="00BC6C6C">
            <w:pPr>
              <w:rPr>
                <w:rFonts w:ascii="Arial" w:hAnsi="Arial" w:cs="Arial"/>
                <w:sz w:val="22"/>
                <w:szCs w:val="22"/>
              </w:rPr>
            </w:pPr>
            <w:r w:rsidRPr="00BC6C6C">
              <w:rPr>
                <w:rFonts w:ascii="Arial" w:hAnsi="Arial" w:cs="Arial"/>
                <w:sz w:val="22"/>
                <w:szCs w:val="22"/>
              </w:rPr>
              <w:t>Data Universal Numbering system (DUNS) No.*:</w:t>
            </w:r>
          </w:p>
        </w:tc>
        <w:tc>
          <w:tcPr>
            <w:tcW w:w="4680" w:type="dxa"/>
            <w:shd w:val="clear" w:color="auto" w:fill="auto"/>
          </w:tcPr>
          <w:p w:rsidR="0071729A" w:rsidRPr="00BC6C6C" w:rsidRDefault="00BC6C6C" w:rsidP="00BC6C6C">
            <w:pPr>
              <w:rPr>
                <w:rFonts w:ascii="Arial" w:hAnsi="Arial" w:cs="Arial"/>
                <w:sz w:val="22"/>
                <w:szCs w:val="22"/>
              </w:rPr>
            </w:pPr>
            <w:r w:rsidRPr="00BC6C6C">
              <w:rPr>
                <w:rFonts w:ascii="Arial" w:hAnsi="Arial" w:cs="Arial"/>
                <w:sz w:val="22"/>
                <w:szCs w:val="22"/>
              </w:rPr>
              <w:fldChar w:fldCharType="begin">
                <w:ffData>
                  <w:name w:val="Text1"/>
                  <w:enabled/>
                  <w:calcOnExit w:val="0"/>
                  <w:textInput/>
                </w:ffData>
              </w:fldChar>
            </w:r>
            <w:r w:rsidRPr="00BC6C6C">
              <w:rPr>
                <w:rFonts w:ascii="Arial" w:hAnsi="Arial" w:cs="Arial"/>
                <w:sz w:val="22"/>
                <w:szCs w:val="22"/>
              </w:rPr>
              <w:instrText xml:space="preserve"> FORMTEXT </w:instrText>
            </w:r>
            <w:r w:rsidRPr="00BC6C6C">
              <w:rPr>
                <w:rFonts w:ascii="Arial" w:hAnsi="Arial" w:cs="Arial"/>
                <w:sz w:val="22"/>
                <w:szCs w:val="22"/>
              </w:rPr>
            </w:r>
            <w:r w:rsidRPr="00BC6C6C">
              <w:rPr>
                <w:rFonts w:ascii="Arial" w:hAnsi="Arial" w:cs="Arial"/>
                <w:sz w:val="22"/>
                <w:szCs w:val="22"/>
              </w:rPr>
              <w:fldChar w:fldCharType="separate"/>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sz w:val="22"/>
                <w:szCs w:val="22"/>
              </w:rPr>
              <w:fldChar w:fldCharType="end"/>
            </w:r>
          </w:p>
        </w:tc>
      </w:tr>
      <w:tr w:rsidR="0071729A" w:rsidRPr="00BC6C6C" w:rsidTr="00BC6C6C">
        <w:tc>
          <w:tcPr>
            <w:tcW w:w="5040" w:type="dxa"/>
          </w:tcPr>
          <w:p w:rsidR="0071729A" w:rsidRPr="00BC6C6C" w:rsidRDefault="00FE71F8" w:rsidP="00BC6C6C">
            <w:pPr>
              <w:rPr>
                <w:rFonts w:ascii="Arial" w:hAnsi="Arial" w:cs="Arial"/>
                <w:sz w:val="22"/>
                <w:szCs w:val="22"/>
              </w:rPr>
            </w:pPr>
            <w:r w:rsidRPr="00BC6C6C">
              <w:rPr>
                <w:rFonts w:ascii="Arial" w:hAnsi="Arial" w:cs="Arial"/>
                <w:sz w:val="22"/>
                <w:szCs w:val="22"/>
              </w:rPr>
              <w:t>LDEQ</w:t>
            </w:r>
            <w:r w:rsidR="0071729A" w:rsidRPr="00BC6C6C">
              <w:rPr>
                <w:rFonts w:ascii="Arial" w:hAnsi="Arial" w:cs="Arial"/>
                <w:sz w:val="22"/>
                <w:szCs w:val="22"/>
              </w:rPr>
              <w:t xml:space="preserve"> Loan Number:</w:t>
            </w:r>
          </w:p>
        </w:tc>
        <w:tc>
          <w:tcPr>
            <w:tcW w:w="4680" w:type="dxa"/>
            <w:shd w:val="clear" w:color="auto" w:fill="auto"/>
          </w:tcPr>
          <w:p w:rsidR="0071729A" w:rsidRPr="00BC6C6C" w:rsidRDefault="00BC6C6C" w:rsidP="00BC6C6C">
            <w:pPr>
              <w:rPr>
                <w:rFonts w:ascii="Arial" w:hAnsi="Arial" w:cs="Arial"/>
                <w:sz w:val="22"/>
                <w:szCs w:val="22"/>
              </w:rPr>
            </w:pPr>
            <w:r w:rsidRPr="00BC6C6C">
              <w:rPr>
                <w:rFonts w:ascii="Arial" w:hAnsi="Arial" w:cs="Arial"/>
                <w:sz w:val="22"/>
                <w:szCs w:val="22"/>
              </w:rPr>
              <w:fldChar w:fldCharType="begin">
                <w:ffData>
                  <w:name w:val="Text1"/>
                  <w:enabled/>
                  <w:calcOnExit w:val="0"/>
                  <w:textInput/>
                </w:ffData>
              </w:fldChar>
            </w:r>
            <w:r w:rsidRPr="00BC6C6C">
              <w:rPr>
                <w:rFonts w:ascii="Arial" w:hAnsi="Arial" w:cs="Arial"/>
                <w:sz w:val="22"/>
                <w:szCs w:val="22"/>
              </w:rPr>
              <w:instrText xml:space="preserve"> FORMTEXT </w:instrText>
            </w:r>
            <w:r w:rsidRPr="00BC6C6C">
              <w:rPr>
                <w:rFonts w:ascii="Arial" w:hAnsi="Arial" w:cs="Arial"/>
                <w:sz w:val="22"/>
                <w:szCs w:val="22"/>
              </w:rPr>
            </w:r>
            <w:r w:rsidRPr="00BC6C6C">
              <w:rPr>
                <w:rFonts w:ascii="Arial" w:hAnsi="Arial" w:cs="Arial"/>
                <w:sz w:val="22"/>
                <w:szCs w:val="22"/>
              </w:rPr>
              <w:fldChar w:fldCharType="separate"/>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sz w:val="22"/>
                <w:szCs w:val="22"/>
              </w:rPr>
              <w:fldChar w:fldCharType="end"/>
            </w:r>
          </w:p>
        </w:tc>
      </w:tr>
      <w:tr w:rsidR="00AD039D" w:rsidRPr="00BC6C6C" w:rsidTr="00BC6C6C">
        <w:tblPrEx>
          <w:tblLook w:val="01E0"/>
        </w:tblPrEx>
        <w:tc>
          <w:tcPr>
            <w:tcW w:w="5040" w:type="dxa"/>
          </w:tcPr>
          <w:p w:rsidR="00AD039D" w:rsidRPr="00BC6C6C" w:rsidRDefault="00AD039D" w:rsidP="00BC6C6C">
            <w:pPr>
              <w:rPr>
                <w:rFonts w:ascii="Arial" w:hAnsi="Arial" w:cs="Arial"/>
                <w:sz w:val="22"/>
                <w:szCs w:val="22"/>
              </w:rPr>
            </w:pPr>
            <w:r w:rsidRPr="00BC6C6C">
              <w:rPr>
                <w:rFonts w:ascii="Arial" w:hAnsi="Arial" w:cs="Arial"/>
                <w:sz w:val="22"/>
                <w:szCs w:val="22"/>
              </w:rPr>
              <w:t>Street Address</w:t>
            </w:r>
          </w:p>
        </w:tc>
        <w:tc>
          <w:tcPr>
            <w:tcW w:w="4680" w:type="dxa"/>
            <w:shd w:val="clear" w:color="auto" w:fill="auto"/>
          </w:tcPr>
          <w:p w:rsidR="00AD039D" w:rsidRPr="00BC6C6C" w:rsidRDefault="00BC6C6C" w:rsidP="00BC6C6C">
            <w:pPr>
              <w:rPr>
                <w:rFonts w:ascii="Arial" w:hAnsi="Arial" w:cs="Arial"/>
                <w:sz w:val="22"/>
                <w:szCs w:val="22"/>
              </w:rPr>
            </w:pPr>
            <w:r w:rsidRPr="00BC6C6C">
              <w:rPr>
                <w:rFonts w:ascii="Arial" w:hAnsi="Arial" w:cs="Arial"/>
                <w:sz w:val="22"/>
                <w:szCs w:val="22"/>
              </w:rPr>
              <w:fldChar w:fldCharType="begin">
                <w:ffData>
                  <w:name w:val="Text1"/>
                  <w:enabled/>
                  <w:calcOnExit w:val="0"/>
                  <w:textInput/>
                </w:ffData>
              </w:fldChar>
            </w:r>
            <w:r w:rsidRPr="00BC6C6C">
              <w:rPr>
                <w:rFonts w:ascii="Arial" w:hAnsi="Arial" w:cs="Arial"/>
                <w:sz w:val="22"/>
                <w:szCs w:val="22"/>
              </w:rPr>
              <w:instrText xml:space="preserve"> FORMTEXT </w:instrText>
            </w:r>
            <w:r w:rsidRPr="00BC6C6C">
              <w:rPr>
                <w:rFonts w:ascii="Arial" w:hAnsi="Arial" w:cs="Arial"/>
                <w:sz w:val="22"/>
                <w:szCs w:val="22"/>
              </w:rPr>
            </w:r>
            <w:r w:rsidRPr="00BC6C6C">
              <w:rPr>
                <w:rFonts w:ascii="Arial" w:hAnsi="Arial" w:cs="Arial"/>
                <w:sz w:val="22"/>
                <w:szCs w:val="22"/>
              </w:rPr>
              <w:fldChar w:fldCharType="separate"/>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sz w:val="22"/>
                <w:szCs w:val="22"/>
              </w:rPr>
              <w:fldChar w:fldCharType="end"/>
            </w:r>
          </w:p>
        </w:tc>
      </w:tr>
      <w:tr w:rsidR="00AD039D" w:rsidRPr="00BC6C6C" w:rsidTr="00BC6C6C">
        <w:tblPrEx>
          <w:tblLook w:val="01E0"/>
        </w:tblPrEx>
        <w:tc>
          <w:tcPr>
            <w:tcW w:w="5040" w:type="dxa"/>
          </w:tcPr>
          <w:p w:rsidR="00AD039D" w:rsidRPr="00BC6C6C" w:rsidRDefault="00AD039D" w:rsidP="00BC6C6C">
            <w:pPr>
              <w:rPr>
                <w:rFonts w:ascii="Arial" w:hAnsi="Arial" w:cs="Arial"/>
                <w:sz w:val="22"/>
                <w:szCs w:val="22"/>
              </w:rPr>
            </w:pPr>
            <w:r w:rsidRPr="00BC6C6C">
              <w:rPr>
                <w:rFonts w:ascii="Arial" w:hAnsi="Arial" w:cs="Arial"/>
                <w:sz w:val="22"/>
                <w:szCs w:val="22"/>
              </w:rPr>
              <w:t>City, State and Zip</w:t>
            </w:r>
          </w:p>
          <w:p w:rsidR="00AD039D" w:rsidRPr="00BC6C6C" w:rsidRDefault="00AD039D" w:rsidP="00BC6C6C">
            <w:pPr>
              <w:rPr>
                <w:rFonts w:ascii="Arial" w:hAnsi="Arial" w:cs="Arial"/>
                <w:sz w:val="22"/>
                <w:szCs w:val="22"/>
              </w:rPr>
            </w:pPr>
            <w:r w:rsidRPr="00BC6C6C">
              <w:rPr>
                <w:rFonts w:ascii="Arial" w:hAnsi="Arial" w:cs="Arial"/>
                <w:sz w:val="22"/>
                <w:szCs w:val="22"/>
              </w:rPr>
              <w:t>(Zip must include 4 digit extension)</w:t>
            </w:r>
          </w:p>
        </w:tc>
        <w:tc>
          <w:tcPr>
            <w:tcW w:w="4680" w:type="dxa"/>
            <w:shd w:val="clear" w:color="auto" w:fill="auto"/>
          </w:tcPr>
          <w:p w:rsidR="00AD039D" w:rsidRPr="00BC6C6C" w:rsidRDefault="00BC6C6C" w:rsidP="00BC6C6C">
            <w:pPr>
              <w:rPr>
                <w:rFonts w:ascii="Arial" w:hAnsi="Arial" w:cs="Arial"/>
                <w:sz w:val="22"/>
                <w:szCs w:val="22"/>
              </w:rPr>
            </w:pPr>
            <w:r w:rsidRPr="00BC6C6C">
              <w:rPr>
                <w:rFonts w:ascii="Arial" w:hAnsi="Arial" w:cs="Arial"/>
                <w:sz w:val="22"/>
                <w:szCs w:val="22"/>
              </w:rPr>
              <w:fldChar w:fldCharType="begin">
                <w:ffData>
                  <w:name w:val="Text1"/>
                  <w:enabled/>
                  <w:calcOnExit w:val="0"/>
                  <w:textInput/>
                </w:ffData>
              </w:fldChar>
            </w:r>
            <w:r w:rsidRPr="00BC6C6C">
              <w:rPr>
                <w:rFonts w:ascii="Arial" w:hAnsi="Arial" w:cs="Arial"/>
                <w:sz w:val="22"/>
                <w:szCs w:val="22"/>
              </w:rPr>
              <w:instrText xml:space="preserve"> FORMTEXT </w:instrText>
            </w:r>
            <w:r w:rsidRPr="00BC6C6C">
              <w:rPr>
                <w:rFonts w:ascii="Arial" w:hAnsi="Arial" w:cs="Arial"/>
                <w:sz w:val="22"/>
                <w:szCs w:val="22"/>
              </w:rPr>
            </w:r>
            <w:r w:rsidRPr="00BC6C6C">
              <w:rPr>
                <w:rFonts w:ascii="Arial" w:hAnsi="Arial" w:cs="Arial"/>
                <w:sz w:val="22"/>
                <w:szCs w:val="22"/>
              </w:rPr>
              <w:fldChar w:fldCharType="separate"/>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sz w:val="22"/>
                <w:szCs w:val="22"/>
              </w:rPr>
              <w:fldChar w:fldCharType="end"/>
            </w:r>
          </w:p>
        </w:tc>
      </w:tr>
      <w:tr w:rsidR="0071729A" w:rsidRPr="00BC6C6C" w:rsidTr="00BC6C6C">
        <w:tc>
          <w:tcPr>
            <w:tcW w:w="5040" w:type="dxa"/>
          </w:tcPr>
          <w:p w:rsidR="0071729A" w:rsidRPr="00BC6C6C" w:rsidRDefault="0071729A" w:rsidP="00BC6C6C">
            <w:pPr>
              <w:rPr>
                <w:rFonts w:ascii="Arial" w:hAnsi="Arial" w:cs="Arial"/>
                <w:sz w:val="22"/>
                <w:szCs w:val="22"/>
              </w:rPr>
            </w:pPr>
            <w:r w:rsidRPr="00BC6C6C">
              <w:rPr>
                <w:rFonts w:ascii="Arial" w:hAnsi="Arial" w:cs="Arial"/>
                <w:sz w:val="22"/>
                <w:szCs w:val="22"/>
              </w:rPr>
              <w:t xml:space="preserve">Federal Congressional District(s) of </w:t>
            </w:r>
            <w:r w:rsidR="00AD039D" w:rsidRPr="00BC6C6C">
              <w:rPr>
                <w:rFonts w:ascii="Arial" w:hAnsi="Arial" w:cs="Arial"/>
                <w:sz w:val="22"/>
                <w:szCs w:val="22"/>
              </w:rPr>
              <w:t xml:space="preserve">Borrower </w:t>
            </w:r>
            <w:r w:rsidRPr="00BC6C6C">
              <w:rPr>
                <w:rFonts w:ascii="Arial" w:hAnsi="Arial" w:cs="Arial"/>
                <w:sz w:val="22"/>
                <w:szCs w:val="22"/>
              </w:rPr>
              <w:t>Utility Service Area:</w:t>
            </w:r>
          </w:p>
        </w:tc>
        <w:tc>
          <w:tcPr>
            <w:tcW w:w="4680" w:type="dxa"/>
            <w:shd w:val="clear" w:color="auto" w:fill="auto"/>
          </w:tcPr>
          <w:p w:rsidR="0071729A" w:rsidRPr="00BC6C6C" w:rsidRDefault="00BC6C6C" w:rsidP="00BC6C6C">
            <w:pPr>
              <w:rPr>
                <w:rFonts w:ascii="Arial" w:hAnsi="Arial" w:cs="Arial"/>
                <w:sz w:val="22"/>
                <w:szCs w:val="22"/>
              </w:rPr>
            </w:pPr>
            <w:r w:rsidRPr="00BC6C6C">
              <w:rPr>
                <w:rFonts w:ascii="Arial" w:hAnsi="Arial" w:cs="Arial"/>
                <w:sz w:val="22"/>
                <w:szCs w:val="22"/>
              </w:rPr>
              <w:fldChar w:fldCharType="begin">
                <w:ffData>
                  <w:name w:val="Text1"/>
                  <w:enabled/>
                  <w:calcOnExit w:val="0"/>
                  <w:textInput/>
                </w:ffData>
              </w:fldChar>
            </w:r>
            <w:r w:rsidRPr="00BC6C6C">
              <w:rPr>
                <w:rFonts w:ascii="Arial" w:hAnsi="Arial" w:cs="Arial"/>
                <w:sz w:val="22"/>
                <w:szCs w:val="22"/>
              </w:rPr>
              <w:instrText xml:space="preserve"> FORMTEXT </w:instrText>
            </w:r>
            <w:r w:rsidRPr="00BC6C6C">
              <w:rPr>
                <w:rFonts w:ascii="Arial" w:hAnsi="Arial" w:cs="Arial"/>
                <w:sz w:val="22"/>
                <w:szCs w:val="22"/>
              </w:rPr>
            </w:r>
            <w:r w:rsidRPr="00BC6C6C">
              <w:rPr>
                <w:rFonts w:ascii="Arial" w:hAnsi="Arial" w:cs="Arial"/>
                <w:sz w:val="22"/>
                <w:szCs w:val="22"/>
              </w:rPr>
              <w:fldChar w:fldCharType="separate"/>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sz w:val="22"/>
                <w:szCs w:val="22"/>
              </w:rPr>
              <w:fldChar w:fldCharType="end"/>
            </w:r>
          </w:p>
        </w:tc>
      </w:tr>
    </w:tbl>
    <w:p w:rsidR="0071729A" w:rsidRPr="00BC6C6C" w:rsidRDefault="0071729A" w:rsidP="00BC6C6C">
      <w:pPr>
        <w:ind w:left="720"/>
        <w:rPr>
          <w:rFonts w:ascii="Arial" w:hAnsi="Arial" w:cs="Arial"/>
          <w:sz w:val="22"/>
          <w:szCs w:val="22"/>
        </w:rPr>
      </w:pPr>
    </w:p>
    <w:p w:rsidR="0071729A" w:rsidRPr="00BC6C6C" w:rsidRDefault="0071729A" w:rsidP="00BC6C6C">
      <w:pPr>
        <w:rPr>
          <w:rFonts w:ascii="Arial" w:hAnsi="Arial" w:cs="Arial"/>
          <w:sz w:val="20"/>
          <w:szCs w:val="20"/>
        </w:rPr>
      </w:pPr>
      <w:r w:rsidRPr="00BC6C6C">
        <w:rPr>
          <w:rFonts w:ascii="Arial" w:hAnsi="Arial" w:cs="Arial"/>
          <w:sz w:val="20"/>
          <w:szCs w:val="20"/>
        </w:rPr>
        <w:t>*If the DUNS No. provided above is registered under a different name than the recipient of funding, please provide the registration name below:</w:t>
      </w:r>
    </w:p>
    <w:p w:rsidR="00FA7612" w:rsidRPr="00BC6C6C" w:rsidRDefault="00FA7612" w:rsidP="00BC6C6C">
      <w:pPr>
        <w:ind w:left="720"/>
        <w:rPr>
          <w:rFonts w:ascii="Arial" w:hAnsi="Arial" w:cs="Arial"/>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040"/>
        <w:gridCol w:w="4680"/>
      </w:tblGrid>
      <w:tr w:rsidR="0071729A" w:rsidRPr="00BC6C6C" w:rsidTr="00BC6C6C">
        <w:tc>
          <w:tcPr>
            <w:tcW w:w="5040" w:type="dxa"/>
          </w:tcPr>
          <w:p w:rsidR="0071729A" w:rsidRPr="00BC6C6C" w:rsidRDefault="0071729A" w:rsidP="00BC6C6C">
            <w:pPr>
              <w:rPr>
                <w:rFonts w:ascii="Arial" w:hAnsi="Arial" w:cs="Arial"/>
                <w:sz w:val="22"/>
                <w:szCs w:val="22"/>
              </w:rPr>
            </w:pPr>
            <w:r w:rsidRPr="00BC6C6C">
              <w:rPr>
                <w:rFonts w:ascii="Arial" w:hAnsi="Arial" w:cs="Arial"/>
                <w:sz w:val="22"/>
                <w:szCs w:val="22"/>
              </w:rPr>
              <w:t>DUNS Name</w:t>
            </w:r>
          </w:p>
        </w:tc>
        <w:tc>
          <w:tcPr>
            <w:tcW w:w="4680" w:type="dxa"/>
            <w:shd w:val="clear" w:color="auto" w:fill="auto"/>
          </w:tcPr>
          <w:p w:rsidR="0071729A" w:rsidRPr="00BC6C6C" w:rsidRDefault="00BC6C6C" w:rsidP="00BC6C6C">
            <w:pPr>
              <w:rPr>
                <w:rFonts w:ascii="Arial" w:hAnsi="Arial" w:cs="Arial"/>
                <w:sz w:val="22"/>
                <w:szCs w:val="22"/>
              </w:rPr>
            </w:pPr>
            <w:r w:rsidRPr="00BC6C6C">
              <w:rPr>
                <w:rFonts w:ascii="Arial" w:hAnsi="Arial" w:cs="Arial"/>
                <w:sz w:val="22"/>
                <w:szCs w:val="22"/>
              </w:rPr>
              <w:fldChar w:fldCharType="begin">
                <w:ffData>
                  <w:name w:val="Text1"/>
                  <w:enabled/>
                  <w:calcOnExit w:val="0"/>
                  <w:textInput/>
                </w:ffData>
              </w:fldChar>
            </w:r>
            <w:r w:rsidRPr="00BC6C6C">
              <w:rPr>
                <w:rFonts w:ascii="Arial" w:hAnsi="Arial" w:cs="Arial"/>
                <w:sz w:val="22"/>
                <w:szCs w:val="22"/>
              </w:rPr>
              <w:instrText xml:space="preserve"> FORMTEXT </w:instrText>
            </w:r>
            <w:r w:rsidRPr="00BC6C6C">
              <w:rPr>
                <w:rFonts w:ascii="Arial" w:hAnsi="Arial" w:cs="Arial"/>
                <w:sz w:val="22"/>
                <w:szCs w:val="22"/>
              </w:rPr>
            </w:r>
            <w:r w:rsidRPr="00BC6C6C">
              <w:rPr>
                <w:rFonts w:ascii="Arial" w:hAnsi="Arial" w:cs="Arial"/>
                <w:sz w:val="22"/>
                <w:szCs w:val="22"/>
              </w:rPr>
              <w:fldChar w:fldCharType="separate"/>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sz w:val="22"/>
                <w:szCs w:val="22"/>
              </w:rPr>
              <w:fldChar w:fldCharType="end"/>
            </w:r>
          </w:p>
        </w:tc>
      </w:tr>
    </w:tbl>
    <w:p w:rsidR="0071729A" w:rsidRPr="00BC6C6C" w:rsidRDefault="0071729A" w:rsidP="00BC6C6C">
      <w:pPr>
        <w:ind w:left="360"/>
        <w:rPr>
          <w:rFonts w:ascii="Arial" w:hAnsi="Arial" w:cs="Arial"/>
          <w:sz w:val="22"/>
          <w:szCs w:val="22"/>
        </w:rPr>
      </w:pPr>
    </w:p>
    <w:p w:rsidR="00FE71F8" w:rsidRPr="00BC6C6C" w:rsidRDefault="00FE71F8" w:rsidP="00BC6C6C">
      <w:pPr>
        <w:rPr>
          <w:rFonts w:ascii="Arial" w:hAnsi="Arial" w:cs="Arial"/>
          <w:sz w:val="22"/>
          <w:szCs w:val="22"/>
        </w:rPr>
      </w:pPr>
      <w:r w:rsidRPr="00BC6C6C">
        <w:rPr>
          <w:rFonts w:ascii="Arial" w:hAnsi="Arial" w:cs="Arial"/>
          <w:sz w:val="22"/>
          <w:szCs w:val="22"/>
          <w:u w:val="single"/>
        </w:rPr>
        <w:t>DUNS Registration Information:</w:t>
      </w:r>
      <w:r w:rsidRPr="00BC6C6C">
        <w:rPr>
          <w:rFonts w:ascii="Arial" w:hAnsi="Arial" w:cs="Arial"/>
          <w:sz w:val="22"/>
          <w:szCs w:val="22"/>
        </w:rPr>
        <w:t xml:space="preserve">  </w:t>
      </w:r>
      <w:hyperlink r:id="rId6" w:history="1">
        <w:r w:rsidRPr="00BC6C6C">
          <w:rPr>
            <w:rStyle w:val="Hyperlink"/>
            <w:rFonts w:ascii="Arial" w:hAnsi="Arial" w:cs="Arial"/>
            <w:sz w:val="22"/>
            <w:szCs w:val="22"/>
          </w:rPr>
          <w:t>http://fedgov.dnb.com/webform</w:t>
        </w:r>
      </w:hyperlink>
      <w:r w:rsidRPr="00BC6C6C">
        <w:rPr>
          <w:rFonts w:ascii="Arial" w:hAnsi="Arial" w:cs="Arial"/>
          <w:sz w:val="22"/>
          <w:szCs w:val="22"/>
        </w:rPr>
        <w:t xml:space="preserve"> </w:t>
      </w:r>
      <w:r w:rsidR="00BC6C6C" w:rsidRPr="00BC6C6C">
        <w:rPr>
          <w:rFonts w:ascii="Arial" w:hAnsi="Arial" w:cs="Arial"/>
          <w:sz w:val="22"/>
          <w:szCs w:val="22"/>
        </w:rPr>
        <w:t xml:space="preserve"> </w:t>
      </w:r>
      <w:proofErr w:type="gramStart"/>
      <w:r w:rsidRPr="00BC6C6C">
        <w:rPr>
          <w:rFonts w:ascii="Arial" w:hAnsi="Arial" w:cs="Arial"/>
          <w:sz w:val="22"/>
          <w:szCs w:val="22"/>
        </w:rPr>
        <w:t>OR  1</w:t>
      </w:r>
      <w:proofErr w:type="gramEnd"/>
      <w:r w:rsidRPr="00BC6C6C">
        <w:rPr>
          <w:rFonts w:ascii="Arial" w:hAnsi="Arial" w:cs="Arial"/>
          <w:sz w:val="22"/>
          <w:szCs w:val="22"/>
        </w:rPr>
        <w:t>-866-705-5711</w:t>
      </w:r>
    </w:p>
    <w:p w:rsidR="00FE71F8" w:rsidRPr="00BC6C6C" w:rsidRDefault="00FE71F8" w:rsidP="00BC6C6C">
      <w:pPr>
        <w:tabs>
          <w:tab w:val="left" w:pos="720"/>
        </w:tabs>
        <w:ind w:left="720"/>
        <w:rPr>
          <w:rFonts w:ascii="Arial" w:hAnsi="Arial" w:cs="Arial"/>
          <w:sz w:val="22"/>
          <w:szCs w:val="22"/>
        </w:rPr>
      </w:pPr>
    </w:p>
    <w:p w:rsidR="0071729A" w:rsidRPr="00BC6C6C" w:rsidRDefault="00FE71F8" w:rsidP="00BC6C6C">
      <w:pPr>
        <w:tabs>
          <w:tab w:val="left" w:pos="720"/>
        </w:tabs>
        <w:ind w:left="720"/>
        <w:rPr>
          <w:rFonts w:ascii="Arial" w:hAnsi="Arial" w:cs="Arial"/>
          <w:sz w:val="20"/>
          <w:szCs w:val="20"/>
        </w:rPr>
      </w:pPr>
      <w:r w:rsidRPr="00BC6C6C">
        <w:rPr>
          <w:rFonts w:ascii="Arial" w:hAnsi="Arial" w:cs="Arial"/>
          <w:sz w:val="20"/>
          <w:szCs w:val="20"/>
        </w:rPr>
        <w:t xml:space="preserve">Registration can be completed over the phone or via the web.  Phone registration requests take approximately 10 minutes and are free.  Internet requests are fulfilled within 24 hours. </w:t>
      </w:r>
      <w:r w:rsidR="0071729A" w:rsidRPr="00BC6C6C">
        <w:rPr>
          <w:rFonts w:ascii="Arial" w:hAnsi="Arial" w:cs="Arial"/>
          <w:sz w:val="20"/>
          <w:szCs w:val="20"/>
        </w:rPr>
        <w:t xml:space="preserve">If the recipient has not yet obtained a DUNS Number, please do so no later than </w:t>
      </w:r>
      <w:r w:rsidR="00AD039D" w:rsidRPr="00BC6C6C">
        <w:rPr>
          <w:rFonts w:ascii="Arial" w:hAnsi="Arial" w:cs="Arial"/>
          <w:sz w:val="20"/>
          <w:szCs w:val="20"/>
        </w:rPr>
        <w:t xml:space="preserve">30 days after the </w:t>
      </w:r>
      <w:r w:rsidRPr="00BC6C6C">
        <w:rPr>
          <w:rFonts w:ascii="Arial" w:hAnsi="Arial" w:cs="Arial"/>
          <w:sz w:val="20"/>
          <w:szCs w:val="20"/>
        </w:rPr>
        <w:t>LDEQ</w:t>
      </w:r>
      <w:r w:rsidR="00AD039D" w:rsidRPr="00BC6C6C">
        <w:rPr>
          <w:rFonts w:ascii="Arial" w:hAnsi="Arial" w:cs="Arial"/>
          <w:sz w:val="20"/>
          <w:szCs w:val="20"/>
        </w:rPr>
        <w:t xml:space="preserve"> approval date of your loan request</w:t>
      </w:r>
      <w:r w:rsidR="0071729A" w:rsidRPr="00BC6C6C">
        <w:rPr>
          <w:rFonts w:ascii="Arial" w:hAnsi="Arial" w:cs="Arial"/>
          <w:sz w:val="20"/>
          <w:szCs w:val="20"/>
        </w:rPr>
        <w:t xml:space="preserve"> and provide notification to </w:t>
      </w:r>
      <w:r w:rsidRPr="00BC6C6C">
        <w:rPr>
          <w:rFonts w:ascii="Arial" w:hAnsi="Arial" w:cs="Arial"/>
          <w:sz w:val="20"/>
          <w:szCs w:val="20"/>
        </w:rPr>
        <w:t>LDEQ</w:t>
      </w:r>
      <w:r w:rsidR="0071729A" w:rsidRPr="00BC6C6C">
        <w:rPr>
          <w:rFonts w:ascii="Arial" w:hAnsi="Arial" w:cs="Arial"/>
          <w:sz w:val="20"/>
          <w:szCs w:val="20"/>
        </w:rPr>
        <w:t xml:space="preserve"> of the number once issued.  </w:t>
      </w:r>
    </w:p>
    <w:p w:rsidR="00BF6E27" w:rsidRPr="00BC6C6C" w:rsidRDefault="00BF6E27" w:rsidP="00BC6C6C">
      <w:pPr>
        <w:ind w:left="720"/>
        <w:rPr>
          <w:rFonts w:ascii="Arial" w:hAnsi="Arial" w:cs="Arial"/>
          <w:sz w:val="22"/>
          <w:szCs w:val="22"/>
        </w:rPr>
      </w:pPr>
    </w:p>
    <w:p w:rsidR="0071729A" w:rsidRPr="00BC6C6C" w:rsidRDefault="0071729A" w:rsidP="00BC6C6C">
      <w:pPr>
        <w:rPr>
          <w:rFonts w:ascii="Arial" w:hAnsi="Arial" w:cs="Arial"/>
          <w:sz w:val="22"/>
          <w:szCs w:val="22"/>
          <w:u w:val="single"/>
        </w:rPr>
      </w:pPr>
      <w:r w:rsidRPr="00BC6C6C">
        <w:rPr>
          <w:rFonts w:ascii="Arial" w:hAnsi="Arial" w:cs="Arial"/>
          <w:sz w:val="22"/>
          <w:szCs w:val="22"/>
          <w:u w:val="single"/>
        </w:rPr>
        <w:t xml:space="preserve">Physical Location of Project (Primary Place of Performance) </w:t>
      </w:r>
    </w:p>
    <w:p w:rsidR="00BF6E27" w:rsidRPr="00BC6C6C" w:rsidRDefault="00BF6E27" w:rsidP="00BC6C6C">
      <w:pPr>
        <w:rPr>
          <w:rFonts w:ascii="Arial" w:hAnsi="Arial" w:cs="Arial"/>
          <w:sz w:val="22"/>
          <w:szCs w:val="22"/>
          <w:u w:val="singl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680"/>
      </w:tblGrid>
      <w:tr w:rsidR="0071729A" w:rsidRPr="00BC6C6C" w:rsidTr="00BC6C6C">
        <w:tc>
          <w:tcPr>
            <w:tcW w:w="5040" w:type="dxa"/>
          </w:tcPr>
          <w:p w:rsidR="0071729A" w:rsidRPr="00BC6C6C" w:rsidRDefault="00BF6E27" w:rsidP="00BC6C6C">
            <w:pPr>
              <w:rPr>
                <w:rFonts w:ascii="Arial" w:hAnsi="Arial" w:cs="Arial"/>
                <w:sz w:val="22"/>
                <w:szCs w:val="22"/>
              </w:rPr>
            </w:pPr>
            <w:r w:rsidRPr="00BC6C6C">
              <w:rPr>
                <w:rFonts w:ascii="Arial" w:hAnsi="Arial" w:cs="Arial"/>
                <w:sz w:val="22"/>
                <w:szCs w:val="22"/>
              </w:rPr>
              <w:t>Street Address</w:t>
            </w:r>
          </w:p>
        </w:tc>
        <w:tc>
          <w:tcPr>
            <w:tcW w:w="4680" w:type="dxa"/>
            <w:shd w:val="clear" w:color="auto" w:fill="auto"/>
          </w:tcPr>
          <w:p w:rsidR="0071729A" w:rsidRPr="00BC6C6C" w:rsidRDefault="00BC6C6C" w:rsidP="00BC6C6C">
            <w:pPr>
              <w:rPr>
                <w:rFonts w:ascii="Arial" w:hAnsi="Arial" w:cs="Arial"/>
                <w:sz w:val="22"/>
                <w:szCs w:val="22"/>
              </w:rPr>
            </w:pPr>
            <w:r w:rsidRPr="00BC6C6C">
              <w:rPr>
                <w:rFonts w:ascii="Arial" w:hAnsi="Arial" w:cs="Arial"/>
                <w:sz w:val="22"/>
                <w:szCs w:val="22"/>
              </w:rPr>
              <w:fldChar w:fldCharType="begin">
                <w:ffData>
                  <w:name w:val="Text1"/>
                  <w:enabled/>
                  <w:calcOnExit w:val="0"/>
                  <w:textInput/>
                </w:ffData>
              </w:fldChar>
            </w:r>
            <w:r w:rsidRPr="00BC6C6C">
              <w:rPr>
                <w:rFonts w:ascii="Arial" w:hAnsi="Arial" w:cs="Arial"/>
                <w:sz w:val="22"/>
                <w:szCs w:val="22"/>
              </w:rPr>
              <w:instrText xml:space="preserve"> FORMTEXT </w:instrText>
            </w:r>
            <w:r w:rsidRPr="00BC6C6C">
              <w:rPr>
                <w:rFonts w:ascii="Arial" w:hAnsi="Arial" w:cs="Arial"/>
                <w:sz w:val="22"/>
                <w:szCs w:val="22"/>
              </w:rPr>
            </w:r>
            <w:r w:rsidRPr="00BC6C6C">
              <w:rPr>
                <w:rFonts w:ascii="Arial" w:hAnsi="Arial" w:cs="Arial"/>
                <w:sz w:val="22"/>
                <w:szCs w:val="22"/>
              </w:rPr>
              <w:fldChar w:fldCharType="separate"/>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sz w:val="22"/>
                <w:szCs w:val="22"/>
              </w:rPr>
              <w:fldChar w:fldCharType="end"/>
            </w:r>
          </w:p>
        </w:tc>
      </w:tr>
      <w:tr w:rsidR="0071729A" w:rsidRPr="00BC6C6C" w:rsidTr="00BC6C6C">
        <w:tc>
          <w:tcPr>
            <w:tcW w:w="5040" w:type="dxa"/>
          </w:tcPr>
          <w:p w:rsidR="0071729A" w:rsidRPr="00BC6C6C" w:rsidRDefault="0071729A" w:rsidP="00BC6C6C">
            <w:pPr>
              <w:rPr>
                <w:rFonts w:ascii="Arial" w:hAnsi="Arial" w:cs="Arial"/>
                <w:sz w:val="22"/>
                <w:szCs w:val="22"/>
              </w:rPr>
            </w:pPr>
            <w:r w:rsidRPr="00BC6C6C">
              <w:rPr>
                <w:rFonts w:ascii="Arial" w:hAnsi="Arial" w:cs="Arial"/>
                <w:sz w:val="22"/>
                <w:szCs w:val="22"/>
              </w:rPr>
              <w:t>City, State and Zip</w:t>
            </w:r>
          </w:p>
          <w:p w:rsidR="00C14910" w:rsidRPr="00BC6C6C" w:rsidRDefault="00C14910" w:rsidP="00BC6C6C">
            <w:pPr>
              <w:rPr>
                <w:rFonts w:ascii="Arial" w:hAnsi="Arial" w:cs="Arial"/>
                <w:sz w:val="22"/>
                <w:szCs w:val="22"/>
              </w:rPr>
            </w:pPr>
            <w:r w:rsidRPr="00BC6C6C">
              <w:rPr>
                <w:rFonts w:ascii="Arial" w:hAnsi="Arial" w:cs="Arial"/>
                <w:sz w:val="22"/>
                <w:szCs w:val="22"/>
              </w:rPr>
              <w:t>(Zip must include 4 digit extension)</w:t>
            </w:r>
          </w:p>
        </w:tc>
        <w:tc>
          <w:tcPr>
            <w:tcW w:w="4680" w:type="dxa"/>
            <w:shd w:val="clear" w:color="auto" w:fill="auto"/>
          </w:tcPr>
          <w:p w:rsidR="0071729A" w:rsidRPr="00BC6C6C" w:rsidRDefault="00BC6C6C" w:rsidP="00BC6C6C">
            <w:pPr>
              <w:rPr>
                <w:rFonts w:ascii="Arial" w:hAnsi="Arial" w:cs="Arial"/>
                <w:sz w:val="22"/>
                <w:szCs w:val="22"/>
              </w:rPr>
            </w:pPr>
            <w:r w:rsidRPr="00BC6C6C">
              <w:rPr>
                <w:rFonts w:ascii="Arial" w:hAnsi="Arial" w:cs="Arial"/>
                <w:sz w:val="22"/>
                <w:szCs w:val="22"/>
              </w:rPr>
              <w:fldChar w:fldCharType="begin">
                <w:ffData>
                  <w:name w:val="Text1"/>
                  <w:enabled/>
                  <w:calcOnExit w:val="0"/>
                  <w:textInput/>
                </w:ffData>
              </w:fldChar>
            </w:r>
            <w:r w:rsidRPr="00BC6C6C">
              <w:rPr>
                <w:rFonts w:ascii="Arial" w:hAnsi="Arial" w:cs="Arial"/>
                <w:sz w:val="22"/>
                <w:szCs w:val="22"/>
              </w:rPr>
              <w:instrText xml:space="preserve"> FORMTEXT </w:instrText>
            </w:r>
            <w:r w:rsidRPr="00BC6C6C">
              <w:rPr>
                <w:rFonts w:ascii="Arial" w:hAnsi="Arial" w:cs="Arial"/>
                <w:sz w:val="22"/>
                <w:szCs w:val="22"/>
              </w:rPr>
            </w:r>
            <w:r w:rsidRPr="00BC6C6C">
              <w:rPr>
                <w:rFonts w:ascii="Arial" w:hAnsi="Arial" w:cs="Arial"/>
                <w:sz w:val="22"/>
                <w:szCs w:val="22"/>
              </w:rPr>
              <w:fldChar w:fldCharType="separate"/>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sz w:val="22"/>
                <w:szCs w:val="22"/>
              </w:rPr>
              <w:fldChar w:fldCharType="end"/>
            </w:r>
          </w:p>
        </w:tc>
      </w:tr>
      <w:tr w:rsidR="0071729A" w:rsidRPr="00BC6C6C" w:rsidTr="00BC6C6C">
        <w:tc>
          <w:tcPr>
            <w:tcW w:w="5040" w:type="dxa"/>
          </w:tcPr>
          <w:p w:rsidR="0071729A" w:rsidRPr="00BC6C6C" w:rsidRDefault="0071729A" w:rsidP="00BC6C6C">
            <w:pPr>
              <w:rPr>
                <w:rFonts w:ascii="Arial" w:hAnsi="Arial" w:cs="Arial"/>
                <w:sz w:val="22"/>
                <w:szCs w:val="22"/>
              </w:rPr>
            </w:pPr>
            <w:r w:rsidRPr="00BC6C6C">
              <w:rPr>
                <w:rFonts w:ascii="Arial" w:hAnsi="Arial" w:cs="Arial"/>
                <w:sz w:val="22"/>
                <w:szCs w:val="22"/>
              </w:rPr>
              <w:t>Federal Congressional District</w:t>
            </w:r>
            <w:r w:rsidR="00BF6E27" w:rsidRPr="00BC6C6C">
              <w:rPr>
                <w:rFonts w:ascii="Arial" w:hAnsi="Arial" w:cs="Arial"/>
                <w:sz w:val="22"/>
                <w:szCs w:val="22"/>
              </w:rPr>
              <w:t>(s) of Project Location</w:t>
            </w:r>
          </w:p>
        </w:tc>
        <w:tc>
          <w:tcPr>
            <w:tcW w:w="4680" w:type="dxa"/>
            <w:shd w:val="clear" w:color="auto" w:fill="auto"/>
          </w:tcPr>
          <w:p w:rsidR="0071729A" w:rsidRPr="00BC6C6C" w:rsidRDefault="00BC6C6C" w:rsidP="00BC6C6C">
            <w:pPr>
              <w:rPr>
                <w:rFonts w:ascii="Arial" w:hAnsi="Arial" w:cs="Arial"/>
                <w:sz w:val="22"/>
                <w:szCs w:val="22"/>
              </w:rPr>
            </w:pPr>
            <w:r w:rsidRPr="00BC6C6C">
              <w:rPr>
                <w:rFonts w:ascii="Arial" w:hAnsi="Arial" w:cs="Arial"/>
                <w:sz w:val="22"/>
                <w:szCs w:val="22"/>
              </w:rPr>
              <w:fldChar w:fldCharType="begin">
                <w:ffData>
                  <w:name w:val="Text1"/>
                  <w:enabled/>
                  <w:calcOnExit w:val="0"/>
                  <w:textInput/>
                </w:ffData>
              </w:fldChar>
            </w:r>
            <w:r w:rsidRPr="00BC6C6C">
              <w:rPr>
                <w:rFonts w:ascii="Arial" w:hAnsi="Arial" w:cs="Arial"/>
                <w:sz w:val="22"/>
                <w:szCs w:val="22"/>
              </w:rPr>
              <w:instrText xml:space="preserve"> FORMTEXT </w:instrText>
            </w:r>
            <w:r w:rsidRPr="00BC6C6C">
              <w:rPr>
                <w:rFonts w:ascii="Arial" w:hAnsi="Arial" w:cs="Arial"/>
                <w:sz w:val="22"/>
                <w:szCs w:val="22"/>
              </w:rPr>
            </w:r>
            <w:r w:rsidRPr="00BC6C6C">
              <w:rPr>
                <w:rFonts w:ascii="Arial" w:hAnsi="Arial" w:cs="Arial"/>
                <w:sz w:val="22"/>
                <w:szCs w:val="22"/>
              </w:rPr>
              <w:fldChar w:fldCharType="separate"/>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sz w:val="22"/>
                <w:szCs w:val="22"/>
              </w:rPr>
              <w:fldChar w:fldCharType="end"/>
            </w:r>
          </w:p>
        </w:tc>
      </w:tr>
    </w:tbl>
    <w:p w:rsidR="0071729A" w:rsidRPr="00BC6C6C" w:rsidRDefault="0071729A" w:rsidP="00BC6C6C">
      <w:pPr>
        <w:rPr>
          <w:rFonts w:ascii="Arial" w:hAnsi="Arial" w:cs="Arial"/>
          <w:sz w:val="22"/>
          <w:szCs w:val="22"/>
        </w:rPr>
      </w:pPr>
    </w:p>
    <w:p w:rsidR="00FE71F8" w:rsidRPr="00BC6C6C" w:rsidRDefault="00FE71F8" w:rsidP="00BC6C6C">
      <w:pPr>
        <w:rPr>
          <w:rFonts w:ascii="Arial" w:hAnsi="Arial" w:cs="Arial"/>
          <w:sz w:val="22"/>
          <w:szCs w:val="22"/>
          <w:u w:val="single"/>
        </w:rPr>
      </w:pPr>
      <w:r w:rsidRPr="00BC6C6C">
        <w:rPr>
          <w:rFonts w:ascii="Arial" w:hAnsi="Arial" w:cs="Arial"/>
          <w:sz w:val="22"/>
          <w:szCs w:val="22"/>
          <w:u w:val="single"/>
        </w:rPr>
        <w:t>Description of the products or services</w:t>
      </w:r>
    </w:p>
    <w:tbl>
      <w:tblPr>
        <w:tblW w:w="9720" w:type="dxa"/>
        <w:tblInd w:w="108" w:type="dxa"/>
        <w:tblBorders>
          <w:bottom w:val="single" w:sz="4" w:space="0" w:color="auto"/>
          <w:insideH w:val="single" w:sz="4" w:space="0" w:color="auto"/>
        </w:tblBorders>
        <w:tblLook w:val="01E0"/>
      </w:tblPr>
      <w:tblGrid>
        <w:gridCol w:w="9720"/>
      </w:tblGrid>
      <w:tr w:rsidR="00BC6C6C" w:rsidRPr="00BC6C6C" w:rsidTr="00BC6C6C">
        <w:tc>
          <w:tcPr>
            <w:tcW w:w="9720" w:type="dxa"/>
          </w:tcPr>
          <w:p w:rsidR="00BC6C6C" w:rsidRPr="00BC6C6C" w:rsidRDefault="00BC6C6C" w:rsidP="00BC6C6C">
            <w:pPr>
              <w:rPr>
                <w:rFonts w:ascii="Arial" w:hAnsi="Arial" w:cs="Arial"/>
                <w:sz w:val="22"/>
                <w:szCs w:val="22"/>
              </w:rPr>
            </w:pPr>
            <w:r w:rsidRPr="00BC6C6C">
              <w:rPr>
                <w:rFonts w:ascii="Arial" w:hAnsi="Arial" w:cs="Arial"/>
                <w:sz w:val="22"/>
                <w:szCs w:val="22"/>
              </w:rPr>
              <w:fldChar w:fldCharType="begin">
                <w:ffData>
                  <w:name w:val="Text1"/>
                  <w:enabled/>
                  <w:calcOnExit w:val="0"/>
                  <w:textInput/>
                </w:ffData>
              </w:fldChar>
            </w:r>
            <w:r w:rsidRPr="00BC6C6C">
              <w:rPr>
                <w:rFonts w:ascii="Arial" w:hAnsi="Arial" w:cs="Arial"/>
                <w:sz w:val="22"/>
                <w:szCs w:val="22"/>
              </w:rPr>
              <w:instrText xml:space="preserve"> FORMTEXT </w:instrText>
            </w:r>
            <w:r w:rsidRPr="00BC6C6C">
              <w:rPr>
                <w:rFonts w:ascii="Arial" w:hAnsi="Arial" w:cs="Arial"/>
                <w:sz w:val="22"/>
                <w:szCs w:val="22"/>
              </w:rPr>
            </w:r>
            <w:r w:rsidRPr="00BC6C6C">
              <w:rPr>
                <w:rFonts w:ascii="Arial" w:hAnsi="Arial" w:cs="Arial"/>
                <w:sz w:val="22"/>
                <w:szCs w:val="22"/>
              </w:rPr>
              <w:fldChar w:fldCharType="separate"/>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sz w:val="22"/>
                <w:szCs w:val="22"/>
              </w:rPr>
              <w:fldChar w:fldCharType="end"/>
            </w:r>
          </w:p>
        </w:tc>
      </w:tr>
    </w:tbl>
    <w:p w:rsidR="00FE71F8" w:rsidRPr="00BC6C6C" w:rsidRDefault="00FE71F8" w:rsidP="00BC6C6C">
      <w:pPr>
        <w:rPr>
          <w:rFonts w:ascii="Arial" w:hAnsi="Arial" w:cs="Arial"/>
          <w:sz w:val="22"/>
          <w:szCs w:val="22"/>
          <w:u w:val="single"/>
        </w:rPr>
      </w:pPr>
    </w:p>
    <w:p w:rsidR="0071729A" w:rsidRPr="00BC6C6C" w:rsidRDefault="0071729A" w:rsidP="00BC6C6C">
      <w:pPr>
        <w:rPr>
          <w:rFonts w:ascii="Arial" w:hAnsi="Arial" w:cs="Arial"/>
          <w:sz w:val="22"/>
          <w:szCs w:val="22"/>
          <w:u w:val="single"/>
        </w:rPr>
      </w:pPr>
      <w:r w:rsidRPr="00BC6C6C">
        <w:rPr>
          <w:rFonts w:ascii="Arial" w:hAnsi="Arial" w:cs="Arial"/>
          <w:sz w:val="22"/>
          <w:szCs w:val="22"/>
          <w:u w:val="single"/>
        </w:rPr>
        <w:t>Reliance upon Federal Assistance (please answer the below questions Yes or No):</w:t>
      </w:r>
    </w:p>
    <w:p w:rsidR="00BF6E27" w:rsidRPr="00BC6C6C" w:rsidRDefault="00BF6E27" w:rsidP="00BC6C6C">
      <w:pPr>
        <w:rPr>
          <w:rFonts w:ascii="Arial" w:hAnsi="Arial" w:cs="Arial"/>
          <w:sz w:val="22"/>
          <w:szCs w:val="22"/>
          <w:u w:val="singl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0"/>
        <w:gridCol w:w="1260"/>
      </w:tblGrid>
      <w:tr w:rsidR="0071729A" w:rsidRPr="00BC6C6C" w:rsidTr="00BC6C6C">
        <w:tc>
          <w:tcPr>
            <w:tcW w:w="8460" w:type="dxa"/>
          </w:tcPr>
          <w:p w:rsidR="0071729A" w:rsidRPr="00BC6C6C" w:rsidRDefault="0071729A" w:rsidP="00BC6C6C">
            <w:pPr>
              <w:rPr>
                <w:rFonts w:ascii="Arial" w:hAnsi="Arial" w:cs="Arial"/>
                <w:sz w:val="22"/>
                <w:szCs w:val="22"/>
              </w:rPr>
            </w:pPr>
            <w:r w:rsidRPr="00BC6C6C">
              <w:rPr>
                <w:rFonts w:ascii="Arial" w:hAnsi="Arial" w:cs="Arial"/>
                <w:sz w:val="22"/>
                <w:szCs w:val="22"/>
              </w:rPr>
              <w:t xml:space="preserve">Did recipient receive 80% or more of its annual gross revenues </w:t>
            </w:r>
            <w:r w:rsidR="009A727D" w:rsidRPr="00BC6C6C">
              <w:rPr>
                <w:rFonts w:ascii="Arial" w:hAnsi="Arial" w:cs="Arial"/>
                <w:sz w:val="22"/>
                <w:szCs w:val="22"/>
              </w:rPr>
              <w:t>from Federal procurement contracts (and subcontracts) and Federal financial assistance subject to the Transparency Act, as defined at 2 CFR 170.320 (and subawards)</w:t>
            </w:r>
            <w:r w:rsidRPr="00BC6C6C">
              <w:rPr>
                <w:rFonts w:ascii="Arial" w:hAnsi="Arial" w:cs="Arial"/>
                <w:sz w:val="22"/>
                <w:szCs w:val="22"/>
              </w:rPr>
              <w:t xml:space="preserve"> during the last fiscal year?</w:t>
            </w:r>
          </w:p>
        </w:tc>
        <w:tc>
          <w:tcPr>
            <w:tcW w:w="1260" w:type="dxa"/>
            <w:shd w:val="clear" w:color="auto" w:fill="auto"/>
          </w:tcPr>
          <w:p w:rsidR="0071729A" w:rsidRPr="00BC6C6C" w:rsidRDefault="00BC6C6C" w:rsidP="00BC6C6C">
            <w:pPr>
              <w:rPr>
                <w:rFonts w:ascii="Arial" w:hAnsi="Arial" w:cs="Arial"/>
                <w:sz w:val="22"/>
                <w:szCs w:val="22"/>
              </w:rPr>
            </w:pPr>
            <w:r w:rsidRPr="00BC6C6C">
              <w:rPr>
                <w:rFonts w:ascii="Arial" w:hAnsi="Arial" w:cs="Arial"/>
                <w:sz w:val="22"/>
                <w:szCs w:val="22"/>
              </w:rPr>
              <w:fldChar w:fldCharType="begin">
                <w:ffData>
                  <w:name w:val="Text1"/>
                  <w:enabled/>
                  <w:calcOnExit w:val="0"/>
                  <w:textInput/>
                </w:ffData>
              </w:fldChar>
            </w:r>
            <w:r w:rsidRPr="00BC6C6C">
              <w:rPr>
                <w:rFonts w:ascii="Arial" w:hAnsi="Arial" w:cs="Arial"/>
                <w:sz w:val="22"/>
                <w:szCs w:val="22"/>
              </w:rPr>
              <w:instrText xml:space="preserve"> FORMTEXT </w:instrText>
            </w:r>
            <w:r w:rsidRPr="00BC6C6C">
              <w:rPr>
                <w:rFonts w:ascii="Arial" w:hAnsi="Arial" w:cs="Arial"/>
                <w:sz w:val="22"/>
                <w:szCs w:val="22"/>
              </w:rPr>
            </w:r>
            <w:r w:rsidRPr="00BC6C6C">
              <w:rPr>
                <w:rFonts w:ascii="Arial" w:hAnsi="Arial" w:cs="Arial"/>
                <w:sz w:val="22"/>
                <w:szCs w:val="22"/>
              </w:rPr>
              <w:fldChar w:fldCharType="separate"/>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sz w:val="22"/>
                <w:szCs w:val="22"/>
              </w:rPr>
              <w:fldChar w:fldCharType="end"/>
            </w:r>
          </w:p>
        </w:tc>
      </w:tr>
      <w:tr w:rsidR="0071729A" w:rsidRPr="00BC6C6C" w:rsidTr="00BC6C6C">
        <w:tc>
          <w:tcPr>
            <w:tcW w:w="8460" w:type="dxa"/>
          </w:tcPr>
          <w:p w:rsidR="0071729A" w:rsidRPr="00BC6C6C" w:rsidRDefault="0071729A" w:rsidP="00BC6C6C">
            <w:pPr>
              <w:rPr>
                <w:rFonts w:ascii="Arial" w:hAnsi="Arial" w:cs="Arial"/>
                <w:sz w:val="22"/>
                <w:szCs w:val="22"/>
              </w:rPr>
            </w:pPr>
            <w:r w:rsidRPr="00BC6C6C">
              <w:rPr>
                <w:rFonts w:ascii="Arial" w:hAnsi="Arial" w:cs="Arial"/>
                <w:sz w:val="22"/>
                <w:szCs w:val="22"/>
              </w:rPr>
              <w:t xml:space="preserve">Did recipient receive $25 million or more in annual gross revenues </w:t>
            </w:r>
            <w:r w:rsidR="009A727D" w:rsidRPr="00BC6C6C">
              <w:rPr>
                <w:rFonts w:ascii="Arial" w:hAnsi="Arial" w:cs="Arial"/>
                <w:sz w:val="22"/>
                <w:szCs w:val="22"/>
              </w:rPr>
              <w:t>from Federal procurement contracts (and subcontracts) and Federal financial assistance subject to the Transparency Act, as defined at 2 CFR 170.320 (and subawards) during the last fiscal year?</w:t>
            </w:r>
          </w:p>
        </w:tc>
        <w:tc>
          <w:tcPr>
            <w:tcW w:w="1260" w:type="dxa"/>
            <w:shd w:val="clear" w:color="auto" w:fill="auto"/>
          </w:tcPr>
          <w:p w:rsidR="0071729A" w:rsidRPr="00BC6C6C" w:rsidRDefault="00BC6C6C" w:rsidP="00BC6C6C">
            <w:pPr>
              <w:rPr>
                <w:rFonts w:ascii="Arial" w:hAnsi="Arial" w:cs="Arial"/>
                <w:sz w:val="22"/>
                <w:szCs w:val="22"/>
              </w:rPr>
            </w:pPr>
            <w:r w:rsidRPr="00BC6C6C">
              <w:rPr>
                <w:rFonts w:ascii="Arial" w:hAnsi="Arial" w:cs="Arial"/>
                <w:sz w:val="22"/>
                <w:szCs w:val="22"/>
              </w:rPr>
              <w:fldChar w:fldCharType="begin">
                <w:ffData>
                  <w:name w:val="Text1"/>
                  <w:enabled/>
                  <w:calcOnExit w:val="0"/>
                  <w:textInput/>
                </w:ffData>
              </w:fldChar>
            </w:r>
            <w:r w:rsidRPr="00BC6C6C">
              <w:rPr>
                <w:rFonts w:ascii="Arial" w:hAnsi="Arial" w:cs="Arial"/>
                <w:sz w:val="22"/>
                <w:szCs w:val="22"/>
              </w:rPr>
              <w:instrText xml:space="preserve"> FORMTEXT </w:instrText>
            </w:r>
            <w:r w:rsidRPr="00BC6C6C">
              <w:rPr>
                <w:rFonts w:ascii="Arial" w:hAnsi="Arial" w:cs="Arial"/>
                <w:sz w:val="22"/>
                <w:szCs w:val="22"/>
              </w:rPr>
            </w:r>
            <w:r w:rsidRPr="00BC6C6C">
              <w:rPr>
                <w:rFonts w:ascii="Arial" w:hAnsi="Arial" w:cs="Arial"/>
                <w:sz w:val="22"/>
                <w:szCs w:val="22"/>
              </w:rPr>
              <w:fldChar w:fldCharType="separate"/>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sz w:val="22"/>
                <w:szCs w:val="22"/>
              </w:rPr>
              <w:fldChar w:fldCharType="end"/>
            </w:r>
          </w:p>
        </w:tc>
      </w:tr>
      <w:tr w:rsidR="0071729A" w:rsidRPr="00BC6C6C" w:rsidTr="00BC6C6C">
        <w:tc>
          <w:tcPr>
            <w:tcW w:w="8460" w:type="dxa"/>
          </w:tcPr>
          <w:p w:rsidR="0071729A" w:rsidRPr="00BC6C6C" w:rsidRDefault="0071729A" w:rsidP="00BC6C6C">
            <w:pPr>
              <w:rPr>
                <w:rFonts w:ascii="Arial" w:hAnsi="Arial" w:cs="Arial"/>
                <w:sz w:val="22"/>
                <w:szCs w:val="22"/>
              </w:rPr>
            </w:pPr>
            <w:r w:rsidRPr="00BC6C6C">
              <w:rPr>
                <w:rFonts w:ascii="Arial" w:hAnsi="Arial" w:cs="Arial"/>
                <w:sz w:val="22"/>
                <w:szCs w:val="22"/>
              </w:rPr>
              <w:t>Does the public have access to compensation of senior executives of the recipient through periodic reports filed under Section 13A or 15D of the Securities Exchange Act of 1934 or Section 6104 of the Internal Revenue Code of 1986?</w:t>
            </w:r>
          </w:p>
        </w:tc>
        <w:tc>
          <w:tcPr>
            <w:tcW w:w="1260" w:type="dxa"/>
            <w:shd w:val="clear" w:color="auto" w:fill="auto"/>
          </w:tcPr>
          <w:p w:rsidR="0071729A" w:rsidRPr="00BC6C6C" w:rsidRDefault="00BC6C6C" w:rsidP="00BC6C6C">
            <w:pPr>
              <w:rPr>
                <w:rFonts w:ascii="Arial" w:hAnsi="Arial" w:cs="Arial"/>
                <w:sz w:val="22"/>
                <w:szCs w:val="22"/>
              </w:rPr>
            </w:pPr>
            <w:r w:rsidRPr="00BC6C6C">
              <w:rPr>
                <w:rFonts w:ascii="Arial" w:hAnsi="Arial" w:cs="Arial"/>
                <w:sz w:val="22"/>
                <w:szCs w:val="22"/>
              </w:rPr>
              <w:fldChar w:fldCharType="begin">
                <w:ffData>
                  <w:name w:val="Text1"/>
                  <w:enabled/>
                  <w:calcOnExit w:val="0"/>
                  <w:textInput/>
                </w:ffData>
              </w:fldChar>
            </w:r>
            <w:r w:rsidRPr="00BC6C6C">
              <w:rPr>
                <w:rFonts w:ascii="Arial" w:hAnsi="Arial" w:cs="Arial"/>
                <w:sz w:val="22"/>
                <w:szCs w:val="22"/>
              </w:rPr>
              <w:instrText xml:space="preserve"> FORMTEXT </w:instrText>
            </w:r>
            <w:r w:rsidRPr="00BC6C6C">
              <w:rPr>
                <w:rFonts w:ascii="Arial" w:hAnsi="Arial" w:cs="Arial"/>
                <w:sz w:val="22"/>
                <w:szCs w:val="22"/>
              </w:rPr>
            </w:r>
            <w:r w:rsidRPr="00BC6C6C">
              <w:rPr>
                <w:rFonts w:ascii="Arial" w:hAnsi="Arial" w:cs="Arial"/>
                <w:sz w:val="22"/>
                <w:szCs w:val="22"/>
              </w:rPr>
              <w:fldChar w:fldCharType="separate"/>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noProof/>
                <w:sz w:val="22"/>
                <w:szCs w:val="22"/>
              </w:rPr>
              <w:t> </w:t>
            </w:r>
            <w:r w:rsidRPr="00BC6C6C">
              <w:rPr>
                <w:rFonts w:ascii="Arial" w:hAnsi="Arial" w:cs="Arial"/>
                <w:sz w:val="22"/>
                <w:szCs w:val="22"/>
              </w:rPr>
              <w:fldChar w:fldCharType="end"/>
            </w:r>
          </w:p>
        </w:tc>
      </w:tr>
    </w:tbl>
    <w:p w:rsidR="00BC6C6C" w:rsidRPr="00BC6C6C" w:rsidRDefault="00BC6C6C" w:rsidP="00BC6C6C">
      <w:pPr>
        <w:rPr>
          <w:rFonts w:ascii="Arial" w:hAnsi="Arial" w:cs="Arial"/>
          <w:sz w:val="20"/>
          <w:u w:val="single"/>
        </w:rPr>
      </w:pPr>
    </w:p>
    <w:p w:rsidR="00BC6C6C" w:rsidRPr="00BC6C6C" w:rsidRDefault="00BC6C6C" w:rsidP="00BC6C6C">
      <w:pPr>
        <w:rPr>
          <w:rFonts w:ascii="Arial" w:hAnsi="Arial" w:cs="Arial"/>
          <w:i/>
          <w:sz w:val="20"/>
        </w:rPr>
      </w:pPr>
      <w:r w:rsidRPr="00BC6C6C">
        <w:rPr>
          <w:rFonts w:ascii="Arial" w:hAnsi="Arial" w:cs="Arial"/>
          <w:sz w:val="20"/>
          <w:u w:val="single"/>
        </w:rPr>
        <w:t xml:space="preserve">                                                                                           </w:t>
      </w:r>
      <w:r w:rsidRPr="00BC6C6C">
        <w:rPr>
          <w:rFonts w:ascii="Arial" w:hAnsi="Arial" w:cs="Arial"/>
          <w:sz w:val="20"/>
        </w:rPr>
        <w:tab/>
      </w:r>
      <w:r w:rsidRPr="00BC6C6C">
        <w:rPr>
          <w:rFonts w:ascii="Arial" w:hAnsi="Arial" w:cs="Arial"/>
          <w:sz w:val="20"/>
          <w:u w:val="single"/>
        </w:rPr>
        <w:tab/>
      </w:r>
      <w:r w:rsidRPr="00BC6C6C">
        <w:rPr>
          <w:rFonts w:ascii="Arial" w:hAnsi="Arial" w:cs="Arial"/>
          <w:sz w:val="20"/>
          <w:u w:val="single"/>
        </w:rPr>
        <w:tab/>
      </w:r>
      <w:r w:rsidRPr="00BC6C6C">
        <w:rPr>
          <w:rFonts w:ascii="Arial" w:hAnsi="Arial" w:cs="Arial"/>
          <w:sz w:val="20"/>
          <w:u w:val="single"/>
        </w:rPr>
        <w:tab/>
      </w:r>
      <w:r w:rsidRPr="00BC6C6C">
        <w:rPr>
          <w:rFonts w:ascii="Arial" w:hAnsi="Arial" w:cs="Arial"/>
          <w:sz w:val="20"/>
          <w:u w:val="single"/>
        </w:rPr>
        <w:tab/>
      </w:r>
      <w:r w:rsidRPr="00BC6C6C">
        <w:rPr>
          <w:rFonts w:ascii="Arial" w:hAnsi="Arial" w:cs="Arial"/>
          <w:sz w:val="20"/>
          <w:u w:val="single"/>
        </w:rPr>
        <w:tab/>
      </w:r>
      <w:r w:rsidRPr="00BC6C6C">
        <w:rPr>
          <w:rFonts w:ascii="Arial" w:hAnsi="Arial" w:cs="Arial"/>
          <w:i/>
          <w:sz w:val="20"/>
        </w:rPr>
        <w:t xml:space="preserve">                                                          (Signature)                                                        </w:t>
      </w:r>
      <w:r w:rsidRPr="00BC6C6C">
        <w:rPr>
          <w:rFonts w:ascii="Arial" w:hAnsi="Arial" w:cs="Arial"/>
          <w:i/>
          <w:sz w:val="20"/>
        </w:rPr>
        <w:tab/>
      </w:r>
      <w:r w:rsidRPr="00BC6C6C">
        <w:rPr>
          <w:rFonts w:ascii="Arial" w:hAnsi="Arial" w:cs="Arial"/>
          <w:i/>
          <w:sz w:val="20"/>
        </w:rPr>
        <w:tab/>
      </w:r>
      <w:r w:rsidRPr="00BC6C6C">
        <w:rPr>
          <w:rFonts w:ascii="Arial" w:hAnsi="Arial" w:cs="Arial"/>
          <w:i/>
          <w:sz w:val="20"/>
        </w:rPr>
        <w:tab/>
        <w:t>(Date)</w:t>
      </w:r>
    </w:p>
    <w:p w:rsidR="00BC6C6C" w:rsidRPr="00BC6C6C" w:rsidRDefault="00BC6C6C" w:rsidP="00BC6C6C">
      <w:pPr>
        <w:rPr>
          <w:rFonts w:ascii="Arial" w:hAnsi="Arial" w:cs="Arial"/>
          <w:sz w:val="20"/>
        </w:rPr>
      </w:pPr>
    </w:p>
    <w:p w:rsidR="00BC6C6C" w:rsidRPr="00BC6C6C" w:rsidRDefault="00BC6C6C" w:rsidP="00BC6C6C">
      <w:pPr>
        <w:rPr>
          <w:rFonts w:ascii="Arial" w:hAnsi="Arial" w:cs="Arial"/>
          <w:sz w:val="20"/>
        </w:rPr>
      </w:pPr>
      <w:r w:rsidRPr="00BC6C6C">
        <w:rPr>
          <w:rFonts w:ascii="Arial" w:hAnsi="Arial" w:cs="Arial"/>
          <w:sz w:val="20"/>
        </w:rPr>
        <w:t>_____________________________________________</w:t>
      </w:r>
    </w:p>
    <w:p w:rsidR="00B107D6" w:rsidRPr="00BC6C6C" w:rsidRDefault="00BC6C6C" w:rsidP="00BC6C6C">
      <w:pPr>
        <w:rPr>
          <w:rFonts w:ascii="Arial" w:hAnsi="Arial" w:cs="Arial"/>
          <w:i/>
          <w:sz w:val="20"/>
        </w:rPr>
      </w:pPr>
      <w:r w:rsidRPr="00BC6C6C">
        <w:rPr>
          <w:rFonts w:ascii="Arial" w:hAnsi="Arial" w:cs="Arial"/>
          <w:i/>
          <w:sz w:val="20"/>
        </w:rPr>
        <w:t>(Printed Name of Duly Authorized Representative)</w:t>
      </w:r>
    </w:p>
    <w:sectPr w:rsidR="00B107D6" w:rsidRPr="00BC6C6C" w:rsidSect="00BC6C6C">
      <w:pgSz w:w="12240" w:h="15840" w:code="1"/>
      <w:pgMar w:top="576" w:right="720" w:bottom="576" w:left="720" w:header="720" w:footer="720" w:gutter="0"/>
      <w:paperSrc w:first="1" w:other="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FBD" w:rsidRDefault="00077FBD" w:rsidP="00FE71F8">
      <w:r>
        <w:separator/>
      </w:r>
    </w:p>
  </w:endnote>
  <w:endnote w:type="continuationSeparator" w:id="0">
    <w:p w:rsidR="00077FBD" w:rsidRDefault="00077FBD" w:rsidP="00FE7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FBD" w:rsidRDefault="00077FBD" w:rsidP="00FE71F8">
      <w:r>
        <w:separator/>
      </w:r>
    </w:p>
  </w:footnote>
  <w:footnote w:type="continuationSeparator" w:id="0">
    <w:p w:rsidR="00077FBD" w:rsidRDefault="00077FBD" w:rsidP="00FE71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1729A"/>
    <w:rsid w:val="00077FBD"/>
    <w:rsid w:val="00211106"/>
    <w:rsid w:val="002729C4"/>
    <w:rsid w:val="00693820"/>
    <w:rsid w:val="0071729A"/>
    <w:rsid w:val="007A4FAE"/>
    <w:rsid w:val="009A727D"/>
    <w:rsid w:val="00AD039D"/>
    <w:rsid w:val="00B107D6"/>
    <w:rsid w:val="00B276B3"/>
    <w:rsid w:val="00BC6C6C"/>
    <w:rsid w:val="00BF6E27"/>
    <w:rsid w:val="00C14910"/>
    <w:rsid w:val="00C75C29"/>
    <w:rsid w:val="00DB5236"/>
    <w:rsid w:val="00F06079"/>
    <w:rsid w:val="00F25A05"/>
    <w:rsid w:val="00FA7612"/>
    <w:rsid w:val="00FE28EE"/>
    <w:rsid w:val="00FE71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729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17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1729A"/>
    <w:rPr>
      <w:color w:val="0000FF"/>
      <w:u w:val="single"/>
    </w:rPr>
  </w:style>
  <w:style w:type="paragraph" w:styleId="Header">
    <w:name w:val="header"/>
    <w:basedOn w:val="Normal"/>
    <w:link w:val="HeaderChar"/>
    <w:rsid w:val="00FE71F8"/>
    <w:pPr>
      <w:tabs>
        <w:tab w:val="center" w:pos="4680"/>
        <w:tab w:val="right" w:pos="9360"/>
      </w:tabs>
    </w:pPr>
  </w:style>
  <w:style w:type="character" w:customStyle="1" w:styleId="HeaderChar">
    <w:name w:val="Header Char"/>
    <w:basedOn w:val="DefaultParagraphFont"/>
    <w:link w:val="Header"/>
    <w:rsid w:val="00FE71F8"/>
    <w:rPr>
      <w:sz w:val="24"/>
      <w:szCs w:val="24"/>
    </w:rPr>
  </w:style>
  <w:style w:type="paragraph" w:styleId="Footer">
    <w:name w:val="footer"/>
    <w:basedOn w:val="Normal"/>
    <w:link w:val="FooterChar"/>
    <w:uiPriority w:val="99"/>
    <w:rsid w:val="00FE71F8"/>
    <w:pPr>
      <w:tabs>
        <w:tab w:val="center" w:pos="4680"/>
        <w:tab w:val="right" w:pos="9360"/>
      </w:tabs>
    </w:pPr>
  </w:style>
  <w:style w:type="character" w:customStyle="1" w:styleId="FooterChar">
    <w:name w:val="Footer Char"/>
    <w:basedOn w:val="DefaultParagraphFont"/>
    <w:link w:val="Footer"/>
    <w:uiPriority w:val="99"/>
    <w:rsid w:val="00FE71F8"/>
    <w:rPr>
      <w:sz w:val="24"/>
      <w:szCs w:val="24"/>
    </w:rPr>
  </w:style>
  <w:style w:type="paragraph" w:styleId="BalloonText">
    <w:name w:val="Balloon Text"/>
    <w:basedOn w:val="Normal"/>
    <w:link w:val="BalloonTextChar"/>
    <w:rsid w:val="00FE71F8"/>
    <w:rPr>
      <w:rFonts w:ascii="Tahoma" w:hAnsi="Tahoma" w:cs="Tahoma"/>
      <w:sz w:val="16"/>
      <w:szCs w:val="16"/>
    </w:rPr>
  </w:style>
  <w:style w:type="character" w:customStyle="1" w:styleId="BalloonTextChar">
    <w:name w:val="Balloon Text Char"/>
    <w:basedOn w:val="DefaultParagraphFont"/>
    <w:link w:val="BalloonText"/>
    <w:rsid w:val="00FE7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dgov.dnb.com/webfor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AMERICAN RECOVERY AND REINVESTMENT ACT (ARRA)</vt:lpstr>
    </vt:vector>
  </TitlesOfParts>
  <Company>KIA</Company>
  <LinksUpToDate>false</LinksUpToDate>
  <CharactersWithSpaces>2767</CharactersWithSpaces>
  <SharedDoc>false</SharedDoc>
  <HLinks>
    <vt:vector size="6" baseType="variant">
      <vt:variant>
        <vt:i4>1638415</vt:i4>
      </vt:variant>
      <vt:variant>
        <vt:i4>0</vt:i4>
      </vt:variant>
      <vt:variant>
        <vt:i4>0</vt:i4>
      </vt:variant>
      <vt:variant>
        <vt:i4>5</vt:i4>
      </vt:variant>
      <vt:variant>
        <vt:lpwstr>http://fedgov.dnb.com/webform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RECOVERY AND REINVESTMENT ACT (ARRA)</dc:title>
  <dc:subject/>
  <dc:creator>kasi.white</dc:creator>
  <cp:keywords/>
  <dc:description/>
  <cp:lastModifiedBy>Karyn Andrews</cp:lastModifiedBy>
  <cp:revision>2</cp:revision>
  <cp:lastPrinted>2011-03-08T20:31:00Z</cp:lastPrinted>
  <dcterms:created xsi:type="dcterms:W3CDTF">2011-11-23T19:25:00Z</dcterms:created>
  <dcterms:modified xsi:type="dcterms:W3CDTF">2011-11-23T19:25:00Z</dcterms:modified>
</cp:coreProperties>
</file>