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D8" w:rsidRPr="00D7022C" w:rsidRDefault="00AD50D7" w:rsidP="0062403A">
      <w:pPr>
        <w:ind w:left="360"/>
        <w:jc w:val="center"/>
        <w:rPr>
          <w:b/>
          <w:sz w:val="40"/>
          <w:szCs w:val="40"/>
        </w:rPr>
      </w:pPr>
      <w:bookmarkStart w:id="0" w:name="_GoBack"/>
      <w:bookmarkEnd w:id="0"/>
      <w:r w:rsidRPr="00D7022C">
        <w:rPr>
          <w:b/>
          <w:sz w:val="40"/>
          <w:szCs w:val="40"/>
        </w:rPr>
        <w:t>CDX REGISTRATION</w:t>
      </w:r>
    </w:p>
    <w:p w:rsidR="00D7022C" w:rsidRPr="00D7022C" w:rsidRDefault="00D7022C" w:rsidP="0062403A">
      <w:pPr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40"/>
          <w:szCs w:val="40"/>
        </w:rPr>
        <w:t xml:space="preserve">STEP 1 – </w:t>
      </w:r>
      <w:r>
        <w:rPr>
          <w:b/>
          <w:i/>
          <w:sz w:val="36"/>
          <w:szCs w:val="36"/>
        </w:rPr>
        <w:t>Create a CDX account</w:t>
      </w:r>
    </w:p>
    <w:p w:rsidR="00AD50D7" w:rsidRDefault="00D7022C" w:rsidP="0062403A">
      <w:pPr>
        <w:pStyle w:val="ListParagraph"/>
        <w:numPr>
          <w:ilvl w:val="0"/>
          <w:numId w:val="1"/>
        </w:numPr>
        <w:spacing w:line="240" w:lineRule="auto"/>
        <w:ind w:left="1080"/>
      </w:pPr>
      <w:r>
        <w:t xml:space="preserve">Go to the CDX program at the following link: </w:t>
      </w:r>
      <w:hyperlink r:id="rId6" w:history="1">
        <w:r w:rsidRPr="00ED783E">
          <w:rPr>
            <w:rStyle w:val="Hyperlink"/>
          </w:rPr>
          <w:t>https://cdx.epa.gov/cdx/login</w:t>
        </w:r>
      </w:hyperlink>
      <w:r>
        <w:t>.</w:t>
      </w:r>
    </w:p>
    <w:p w:rsidR="000770B9" w:rsidRDefault="000770B9" w:rsidP="0062403A">
      <w:pPr>
        <w:pStyle w:val="ListParagraph"/>
        <w:spacing w:before="240"/>
        <w:ind w:left="1080"/>
      </w:pPr>
    </w:p>
    <w:p w:rsidR="00AD50D7" w:rsidRDefault="000770B9" w:rsidP="0062403A">
      <w:pPr>
        <w:pStyle w:val="ListParagraph"/>
        <w:numPr>
          <w:ilvl w:val="0"/>
          <w:numId w:val="1"/>
        </w:numPr>
        <w:ind w:left="1080"/>
      </w:pPr>
      <w:r>
        <w:t xml:space="preserve">Click on the green </w:t>
      </w:r>
      <w:r w:rsidR="00D7022C">
        <w:rPr>
          <w:b/>
        </w:rPr>
        <w:t>Register with CDX</w:t>
      </w:r>
      <w:r w:rsidR="00AD50D7">
        <w:t xml:space="preserve"> </w:t>
      </w:r>
      <w:r>
        <w:t>link found underneath the USER ID box.</w:t>
      </w:r>
    </w:p>
    <w:p w:rsidR="000770B9" w:rsidRDefault="000770B9" w:rsidP="0062403A">
      <w:pPr>
        <w:pStyle w:val="ListParagraph"/>
        <w:ind w:left="1080"/>
      </w:pPr>
    </w:p>
    <w:p w:rsidR="00AD50D7" w:rsidRDefault="000770B9" w:rsidP="0062403A">
      <w:pPr>
        <w:pStyle w:val="ListParagraph"/>
        <w:numPr>
          <w:ilvl w:val="0"/>
          <w:numId w:val="1"/>
        </w:numPr>
        <w:ind w:left="1080"/>
      </w:pPr>
      <w:r>
        <w:t>Check the checkbox beside the statement, “</w:t>
      </w:r>
      <w:r>
        <w:rPr>
          <w:b/>
        </w:rPr>
        <w:t>I am the original registrant and owner of the User ID requested.</w:t>
      </w:r>
      <w:r>
        <w:t xml:space="preserve">” Then, click the green </w:t>
      </w:r>
      <w:r>
        <w:rPr>
          <w:b/>
        </w:rPr>
        <w:t xml:space="preserve">Proceed </w:t>
      </w:r>
      <w:r>
        <w:t>button.</w:t>
      </w:r>
    </w:p>
    <w:p w:rsidR="000770B9" w:rsidRDefault="000770B9" w:rsidP="0062403A">
      <w:pPr>
        <w:pStyle w:val="ListParagraph"/>
        <w:ind w:left="1080"/>
      </w:pPr>
    </w:p>
    <w:p w:rsidR="000770B9" w:rsidRDefault="000770B9" w:rsidP="0062403A">
      <w:pPr>
        <w:pStyle w:val="ListParagraph"/>
        <w:numPr>
          <w:ilvl w:val="0"/>
          <w:numId w:val="1"/>
        </w:numPr>
        <w:ind w:left="1080"/>
      </w:pPr>
      <w:r>
        <w:t xml:space="preserve">Select </w:t>
      </w:r>
      <w:r>
        <w:rPr>
          <w:b/>
        </w:rPr>
        <w:t xml:space="preserve">NetDMR: Network Discharge Monitoring Report </w:t>
      </w:r>
      <w:r w:rsidR="00D7022C">
        <w:t>from the</w:t>
      </w:r>
      <w:r>
        <w:t xml:space="preserve"> list of Active Program Services.</w:t>
      </w:r>
    </w:p>
    <w:p w:rsidR="000770B9" w:rsidRDefault="000770B9" w:rsidP="0062403A">
      <w:pPr>
        <w:pStyle w:val="ListParagraph"/>
        <w:ind w:left="1080"/>
      </w:pPr>
    </w:p>
    <w:p w:rsidR="000770B9" w:rsidRDefault="000770B9" w:rsidP="0062403A">
      <w:pPr>
        <w:pStyle w:val="ListParagraph"/>
        <w:numPr>
          <w:ilvl w:val="0"/>
          <w:numId w:val="1"/>
        </w:numPr>
        <w:ind w:left="1080"/>
      </w:pPr>
      <w:r>
        <w:t xml:space="preserve">Select State Agency </w:t>
      </w:r>
      <w:r>
        <w:rPr>
          <w:b/>
        </w:rPr>
        <w:t xml:space="preserve">NDMR-LA: NetDMR: Louisiana DEQ </w:t>
      </w:r>
      <w:r>
        <w:t>from the new list of Active Program Services.</w:t>
      </w:r>
    </w:p>
    <w:p w:rsidR="000770B9" w:rsidRDefault="000770B9" w:rsidP="0062403A">
      <w:pPr>
        <w:pStyle w:val="ListParagraph"/>
        <w:ind w:left="1080"/>
      </w:pPr>
    </w:p>
    <w:p w:rsidR="000770B9" w:rsidRPr="000770B9" w:rsidRDefault="000770B9" w:rsidP="0062403A">
      <w:pPr>
        <w:pStyle w:val="ListParagraph"/>
        <w:numPr>
          <w:ilvl w:val="0"/>
          <w:numId w:val="1"/>
        </w:numPr>
        <w:ind w:left="1080"/>
      </w:pPr>
      <w:r>
        <w:t xml:space="preserve">Select Role type and choose: </w:t>
      </w:r>
      <w:r>
        <w:rPr>
          <w:b/>
        </w:rPr>
        <w:t>Permit</w:t>
      </w:r>
      <w:r w:rsidR="00977892">
        <w:rPr>
          <w:b/>
        </w:rPr>
        <w:t>t</w:t>
      </w:r>
      <w:r>
        <w:rPr>
          <w:b/>
        </w:rPr>
        <w:t xml:space="preserve">ee (signature) </w:t>
      </w:r>
      <w:r>
        <w:t xml:space="preserve">in order to sign and submit DMRs. Click the green button to </w:t>
      </w:r>
      <w:r>
        <w:rPr>
          <w:b/>
        </w:rPr>
        <w:t>Request Role A</w:t>
      </w:r>
      <w:r w:rsidR="00977892">
        <w:rPr>
          <w:b/>
        </w:rPr>
        <w:t>c</w:t>
      </w:r>
      <w:r>
        <w:rPr>
          <w:b/>
        </w:rPr>
        <w:t>cess.</w:t>
      </w:r>
    </w:p>
    <w:p w:rsidR="000770B9" w:rsidRDefault="000770B9" w:rsidP="0062403A">
      <w:pPr>
        <w:pStyle w:val="ListParagraph"/>
        <w:ind w:left="1080"/>
      </w:pPr>
    </w:p>
    <w:p w:rsidR="00D7022C" w:rsidRDefault="000770B9" w:rsidP="00DA2519">
      <w:pPr>
        <w:pStyle w:val="ListParagraph"/>
        <w:numPr>
          <w:ilvl w:val="0"/>
          <w:numId w:val="1"/>
        </w:numPr>
        <w:spacing w:before="240" w:after="0" w:line="240" w:lineRule="auto"/>
        <w:ind w:left="1080"/>
      </w:pPr>
      <w:r w:rsidRPr="00191852">
        <w:rPr>
          <w:b/>
        </w:rPr>
        <w:t xml:space="preserve">Create User ID and enter in the email address that will be used for your account. </w:t>
      </w:r>
      <w:r>
        <w:t xml:space="preserve">Click the button to </w:t>
      </w:r>
      <w:r w:rsidRPr="00191852">
        <w:rPr>
          <w:b/>
        </w:rPr>
        <w:t>Continue Registration</w:t>
      </w:r>
      <w:r>
        <w:t xml:space="preserve">. </w:t>
      </w:r>
      <w:r w:rsidRPr="00191852">
        <w:rPr>
          <w:highlight w:val="yellow"/>
        </w:rPr>
        <w:t>**</w:t>
      </w:r>
      <w:r w:rsidRPr="00191852">
        <w:rPr>
          <w:b/>
          <w:highlight w:val="yellow"/>
        </w:rPr>
        <w:t>PLEASE NOTE**Em</w:t>
      </w:r>
      <w:r w:rsidR="00993002" w:rsidRPr="00191852">
        <w:rPr>
          <w:b/>
          <w:highlight w:val="yellow"/>
        </w:rPr>
        <w:t>a</w:t>
      </w:r>
      <w:r w:rsidRPr="00191852">
        <w:rPr>
          <w:b/>
          <w:highlight w:val="yellow"/>
        </w:rPr>
        <w:t>il can used as the User ID, however, however User IDs cannot be altered once the account is created</w:t>
      </w:r>
      <w:r w:rsidR="00993002" w:rsidRPr="00191852">
        <w:rPr>
          <w:b/>
          <w:highlight w:val="yellow"/>
        </w:rPr>
        <w:t>. *</w:t>
      </w:r>
      <w:r w:rsidRPr="00191852">
        <w:rPr>
          <w:b/>
          <w:highlight w:val="yellow"/>
        </w:rPr>
        <w:t>*</w:t>
      </w:r>
      <w:r w:rsidR="00191852" w:rsidRPr="00191852">
        <w:rPr>
          <w:b/>
        </w:rPr>
        <w:t xml:space="preserve">      </w:t>
      </w:r>
    </w:p>
    <w:p w:rsidR="00D7022C" w:rsidRDefault="00D7022C" w:rsidP="00D7022C">
      <w:pPr>
        <w:pStyle w:val="ListParagraph"/>
        <w:spacing w:before="240" w:after="0"/>
        <w:ind w:left="1080"/>
      </w:pPr>
    </w:p>
    <w:p w:rsidR="00977892" w:rsidRPr="0032603E" w:rsidRDefault="00977892" w:rsidP="0062403A">
      <w:pPr>
        <w:pStyle w:val="ListParagraph"/>
        <w:spacing w:before="240"/>
        <w:ind w:left="1080"/>
      </w:pPr>
      <w:r>
        <w:rPr>
          <w:b/>
        </w:rPr>
        <w:t xml:space="preserve">USER ID </w:t>
      </w:r>
      <w:r>
        <w:t xml:space="preserve">(most people use their email addresses) </w:t>
      </w:r>
      <w:r w:rsidR="0032603E">
        <w:t xml:space="preserve">     </w:t>
      </w:r>
      <w:r w:rsidR="00DB25D5">
        <w:tab/>
      </w:r>
      <w:r w:rsidR="00DB25D5">
        <w:tab/>
        <w:t xml:space="preserve">___________________________________                        </w:t>
      </w:r>
    </w:p>
    <w:p w:rsidR="0032603E" w:rsidRPr="0032603E" w:rsidRDefault="00DB25D5" w:rsidP="0062403A">
      <w:pPr>
        <w:pStyle w:val="ListParagraph"/>
        <w:spacing w:before="240"/>
        <w:ind w:left="1080"/>
      </w:pPr>
      <w:r>
        <w:rPr>
          <w:b/>
        </w:rPr>
        <w:t>E</w:t>
      </w:r>
      <w:r w:rsidR="0032603E">
        <w:rPr>
          <w:b/>
        </w:rPr>
        <w:t xml:space="preserve">MAIL ADDRESS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___________________________________</w:t>
      </w:r>
      <w:r>
        <w:rPr>
          <w:b/>
        </w:rPr>
        <w:tab/>
      </w:r>
      <w:r w:rsidR="0032603E">
        <w:rPr>
          <w:b/>
        </w:rPr>
        <w:t xml:space="preserve">                                         </w:t>
      </w:r>
      <w:r>
        <w:rPr>
          <w:b/>
        </w:rPr>
        <w:t xml:space="preserve">                             </w:t>
      </w:r>
    </w:p>
    <w:p w:rsidR="00993002" w:rsidRPr="0032603E" w:rsidRDefault="00993002" w:rsidP="0062403A">
      <w:pPr>
        <w:pStyle w:val="ListParagraph"/>
        <w:spacing w:before="240"/>
        <w:ind w:left="1080"/>
        <w:rPr>
          <w:b/>
        </w:rPr>
      </w:pPr>
    </w:p>
    <w:p w:rsidR="000770B9" w:rsidRPr="00993002" w:rsidRDefault="00993002" w:rsidP="0062403A">
      <w:pPr>
        <w:pStyle w:val="ListParagraph"/>
        <w:numPr>
          <w:ilvl w:val="0"/>
          <w:numId w:val="1"/>
        </w:numPr>
        <w:spacing w:before="240" w:line="480" w:lineRule="auto"/>
        <w:ind w:left="1080"/>
      </w:pPr>
      <w:r>
        <w:t xml:space="preserve">Click the button to </w:t>
      </w:r>
      <w:r>
        <w:rPr>
          <w:b/>
        </w:rPr>
        <w:t>Proceed with Login.gov.</w:t>
      </w:r>
      <w:r w:rsidR="0032603E">
        <w:rPr>
          <w:b/>
        </w:rPr>
        <w:tab/>
      </w:r>
      <w:r w:rsidR="0032603E">
        <w:rPr>
          <w:b/>
        </w:rPr>
        <w:tab/>
      </w:r>
      <w:r w:rsidR="0032603E">
        <w:rPr>
          <w:b/>
        </w:rPr>
        <w:tab/>
        <w:t xml:space="preserve">         </w:t>
      </w:r>
    </w:p>
    <w:p w:rsidR="00993002" w:rsidRDefault="00993002" w:rsidP="0062403A">
      <w:pPr>
        <w:pStyle w:val="ListParagraph"/>
        <w:numPr>
          <w:ilvl w:val="0"/>
          <w:numId w:val="15"/>
        </w:numPr>
        <w:spacing w:after="0" w:line="240" w:lineRule="auto"/>
        <w:ind w:left="1800"/>
      </w:pPr>
      <w:r w:rsidRPr="0032603E">
        <w:rPr>
          <w:u w:val="single"/>
        </w:rPr>
        <w:t>If you already have an existing Logi</w:t>
      </w:r>
      <w:r w:rsidR="00977892" w:rsidRPr="0032603E">
        <w:rPr>
          <w:u w:val="single"/>
        </w:rPr>
        <w:t>n.gov account</w:t>
      </w:r>
      <w:r w:rsidR="00977892">
        <w:t xml:space="preserve">, please </w:t>
      </w:r>
      <w:r w:rsidR="00977892">
        <w:rPr>
          <w:b/>
        </w:rPr>
        <w:t xml:space="preserve">login </w:t>
      </w:r>
      <w:r w:rsidR="00977892">
        <w:t>using your credentials and enter your</w:t>
      </w:r>
    </w:p>
    <w:p w:rsidR="00977892" w:rsidRDefault="00977892" w:rsidP="0062403A">
      <w:pPr>
        <w:pStyle w:val="ListParagraph"/>
        <w:spacing w:after="0" w:line="240" w:lineRule="auto"/>
        <w:ind w:left="1800"/>
      </w:pPr>
      <w:r>
        <w:t>pre-established authentication factor to confirm your identity with Login.gov.</w:t>
      </w:r>
    </w:p>
    <w:p w:rsidR="00977892" w:rsidRPr="0032603E" w:rsidRDefault="00977892" w:rsidP="0062403A">
      <w:pPr>
        <w:pStyle w:val="ListParagraph"/>
        <w:spacing w:after="0" w:line="480" w:lineRule="auto"/>
        <w:ind w:left="1800"/>
        <w:rPr>
          <w:b/>
          <w:u w:val="single"/>
        </w:rPr>
      </w:pPr>
      <w:r>
        <w:rPr>
          <w:b/>
        </w:rPr>
        <w:t>(Proceed to step 9).</w:t>
      </w:r>
    </w:p>
    <w:p w:rsidR="0032603E" w:rsidRDefault="0032603E" w:rsidP="0062403A">
      <w:pPr>
        <w:pStyle w:val="ListParagraph"/>
        <w:numPr>
          <w:ilvl w:val="0"/>
          <w:numId w:val="15"/>
        </w:numPr>
        <w:spacing w:after="0" w:line="240" w:lineRule="auto"/>
        <w:ind w:left="1800"/>
      </w:pPr>
      <w:r w:rsidRPr="0032603E">
        <w:rPr>
          <w:u w:val="single"/>
        </w:rPr>
        <w:t xml:space="preserve">If you do </w:t>
      </w:r>
      <w:r w:rsidRPr="0032603E">
        <w:rPr>
          <w:b/>
          <w:u w:val="single"/>
        </w:rPr>
        <w:t xml:space="preserve">not </w:t>
      </w:r>
      <w:r w:rsidRPr="0032603E">
        <w:rPr>
          <w:u w:val="single"/>
        </w:rPr>
        <w:t>have an existing Login.gov account</w:t>
      </w:r>
      <w:r>
        <w:t>, please click on the white and blue header to</w:t>
      </w:r>
    </w:p>
    <w:p w:rsidR="0032603E" w:rsidRDefault="0032603E" w:rsidP="0062403A">
      <w:pPr>
        <w:pStyle w:val="ListParagraph"/>
        <w:spacing w:after="0" w:line="480" w:lineRule="auto"/>
        <w:ind w:left="1800"/>
      </w:pPr>
      <w:r>
        <w:rPr>
          <w:b/>
        </w:rPr>
        <w:t xml:space="preserve">Create an Account </w:t>
      </w:r>
      <w:r>
        <w:t>and complete the following steps:</w:t>
      </w:r>
    </w:p>
    <w:p w:rsidR="005F0C4B" w:rsidRDefault="005F0C4B" w:rsidP="0062403A">
      <w:pPr>
        <w:pStyle w:val="ListParagraph"/>
        <w:numPr>
          <w:ilvl w:val="0"/>
          <w:numId w:val="16"/>
        </w:numPr>
        <w:spacing w:after="0" w:line="480" w:lineRule="auto"/>
        <w:ind w:left="2520"/>
      </w:pPr>
      <w:r>
        <w:t xml:space="preserve">Enter in the </w:t>
      </w:r>
      <w:r>
        <w:rPr>
          <w:b/>
        </w:rPr>
        <w:t xml:space="preserve">email address </w:t>
      </w:r>
      <w:r>
        <w:t>entered into Step 7 above.</w:t>
      </w:r>
    </w:p>
    <w:p w:rsidR="005F0C4B" w:rsidRPr="005F0C4B" w:rsidRDefault="005F0C4B" w:rsidP="0062403A">
      <w:pPr>
        <w:pStyle w:val="ListParagraph"/>
        <w:numPr>
          <w:ilvl w:val="0"/>
          <w:numId w:val="16"/>
        </w:numPr>
        <w:spacing w:after="0" w:line="240" w:lineRule="auto"/>
        <w:ind w:left="2520"/>
      </w:pPr>
      <w:r>
        <w:t xml:space="preserve">Click the checkbox beside the statement, </w:t>
      </w:r>
      <w:r>
        <w:rPr>
          <w:b/>
        </w:rPr>
        <w:t>“I read and accept the Login.gov Rules of Use.”</w:t>
      </w:r>
    </w:p>
    <w:p w:rsidR="005F0C4B" w:rsidRPr="005F0C4B" w:rsidRDefault="005F0C4B" w:rsidP="0062403A">
      <w:pPr>
        <w:pStyle w:val="ListParagraph"/>
        <w:spacing w:after="0" w:line="480" w:lineRule="auto"/>
        <w:ind w:left="2520"/>
      </w:pPr>
      <w:r>
        <w:t xml:space="preserve">Click </w:t>
      </w:r>
      <w:r>
        <w:rPr>
          <w:b/>
        </w:rPr>
        <w:t>Submit</w:t>
      </w:r>
      <w:r>
        <w:t>.</w:t>
      </w:r>
    </w:p>
    <w:p w:rsidR="005F0C4B" w:rsidRDefault="005F0C4B" w:rsidP="00D7022C">
      <w:pPr>
        <w:pStyle w:val="ListParagraph"/>
        <w:numPr>
          <w:ilvl w:val="0"/>
          <w:numId w:val="16"/>
        </w:numPr>
        <w:spacing w:after="0" w:line="240" w:lineRule="auto"/>
        <w:ind w:left="2520"/>
      </w:pPr>
      <w:r>
        <w:t xml:space="preserve">Check your email for an email confirmation from Login.gov. </w:t>
      </w:r>
      <w:r w:rsidRPr="00D7022C">
        <w:rPr>
          <w:u w:val="single"/>
        </w:rPr>
        <w:t>Please check your spam folder if it does not appear in your inbox</w:t>
      </w:r>
      <w:r w:rsidRPr="005F0C4B">
        <w:t xml:space="preserve">.  Click </w:t>
      </w:r>
      <w:r>
        <w:t xml:space="preserve">the button in the email to </w:t>
      </w:r>
      <w:r w:rsidRPr="00D7022C">
        <w:rPr>
          <w:b/>
        </w:rPr>
        <w:t>Confirm email address</w:t>
      </w:r>
      <w:r>
        <w:t>.</w:t>
      </w:r>
    </w:p>
    <w:p w:rsidR="00D7022C" w:rsidRPr="005F0C4B" w:rsidRDefault="00D7022C" w:rsidP="00D7022C">
      <w:pPr>
        <w:pStyle w:val="ListParagraph"/>
        <w:spacing w:after="0" w:line="240" w:lineRule="auto"/>
        <w:ind w:left="2520"/>
      </w:pPr>
    </w:p>
    <w:p w:rsidR="005F0C4B" w:rsidRPr="005F0C4B" w:rsidRDefault="005F0C4B" w:rsidP="0062403A">
      <w:pPr>
        <w:pStyle w:val="ListParagraph"/>
        <w:numPr>
          <w:ilvl w:val="0"/>
          <w:numId w:val="16"/>
        </w:numPr>
        <w:spacing w:after="0" w:line="480" w:lineRule="auto"/>
        <w:ind w:left="2520"/>
        <w:rPr>
          <w:b/>
        </w:rPr>
      </w:pPr>
      <w:r w:rsidRPr="005F0C4B">
        <w:rPr>
          <w:b/>
        </w:rPr>
        <w:t>Create a password</w:t>
      </w:r>
      <w:r>
        <w:rPr>
          <w:b/>
        </w:rPr>
        <w:t xml:space="preserve">. </w:t>
      </w:r>
      <w:r>
        <w:t>The password must be at least 12 characters.</w:t>
      </w:r>
    </w:p>
    <w:p w:rsidR="005F0C4B" w:rsidRPr="0032603E" w:rsidRDefault="00DB25D5" w:rsidP="0062403A">
      <w:pPr>
        <w:pStyle w:val="ListParagraph"/>
        <w:spacing w:before="240"/>
        <w:ind w:left="1440" w:firstLine="720"/>
      </w:pPr>
      <w:r>
        <w:rPr>
          <w:b/>
        </w:rPr>
        <w:t>PASSWORD</w:t>
      </w:r>
      <w:r w:rsidR="00290B5E">
        <w:rPr>
          <w:b/>
        </w:rPr>
        <w:tab/>
        <w:t>________________________________</w:t>
      </w:r>
    </w:p>
    <w:p w:rsidR="00290B5E" w:rsidRDefault="005F0C4B" w:rsidP="0062403A">
      <w:pPr>
        <w:pStyle w:val="ListParagraph"/>
        <w:spacing w:after="0" w:line="240" w:lineRule="auto"/>
        <w:ind w:left="25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90B5E" w:rsidRPr="00194AA9" w:rsidRDefault="00290B5E" w:rsidP="0062403A">
      <w:pPr>
        <w:pStyle w:val="ListParagraph"/>
        <w:numPr>
          <w:ilvl w:val="0"/>
          <w:numId w:val="16"/>
        </w:numPr>
        <w:spacing w:after="0" w:line="240" w:lineRule="auto"/>
        <w:ind w:left="2520"/>
        <w:rPr>
          <w:u w:val="single"/>
        </w:rPr>
      </w:pPr>
      <w:r w:rsidRPr="00290B5E">
        <w:rPr>
          <w:b/>
          <w:u w:val="single"/>
        </w:rPr>
        <w:t>Setup 1</w:t>
      </w:r>
      <w:r w:rsidRPr="00290B5E">
        <w:rPr>
          <w:b/>
          <w:u w:val="single"/>
          <w:vertAlign w:val="superscript"/>
        </w:rPr>
        <w:t>st</w:t>
      </w:r>
      <w:r w:rsidRPr="00290B5E">
        <w:rPr>
          <w:b/>
          <w:u w:val="single"/>
        </w:rPr>
        <w:t xml:space="preserve"> Authentication method:</w:t>
      </w:r>
      <w:r>
        <w:t xml:space="preserve"> LDEQ recommends selecting the checkbox beside </w:t>
      </w:r>
      <w:r>
        <w:rPr>
          <w:b/>
        </w:rPr>
        <w:t>Text or Voice message</w:t>
      </w:r>
      <w:r>
        <w:t xml:space="preserve">, and clicking the </w:t>
      </w:r>
      <w:r>
        <w:rPr>
          <w:b/>
        </w:rPr>
        <w:t xml:space="preserve">Continue </w:t>
      </w:r>
      <w:r>
        <w:t xml:space="preserve">button.  </w:t>
      </w:r>
      <w:r>
        <w:rPr>
          <w:b/>
        </w:rPr>
        <w:t>Enter in your cellphone number</w:t>
      </w:r>
      <w:r>
        <w:t xml:space="preserve">, and </w:t>
      </w:r>
      <w:r>
        <w:lastRenderedPageBreak/>
        <w:t xml:space="preserve">click the radio button for </w:t>
      </w:r>
      <w:r>
        <w:rPr>
          <w:b/>
        </w:rPr>
        <w:t>text message</w:t>
      </w:r>
      <w:r>
        <w:t xml:space="preserve">.  Click the button to </w:t>
      </w:r>
      <w:r>
        <w:rPr>
          <w:b/>
        </w:rPr>
        <w:t>Send Code</w:t>
      </w:r>
      <w:r>
        <w:t xml:space="preserve">. Enter the text messaged code into the prompt on the screen, and click </w:t>
      </w:r>
      <w:r>
        <w:rPr>
          <w:b/>
        </w:rPr>
        <w:t>Submit</w:t>
      </w:r>
      <w:r>
        <w:t>.</w:t>
      </w:r>
    </w:p>
    <w:p w:rsidR="00194AA9" w:rsidRPr="00290B5E" w:rsidRDefault="00194AA9" w:rsidP="0062403A">
      <w:pPr>
        <w:pStyle w:val="ListParagraph"/>
        <w:spacing w:after="0" w:line="240" w:lineRule="auto"/>
        <w:ind w:left="2520"/>
        <w:rPr>
          <w:u w:val="single"/>
        </w:rPr>
      </w:pPr>
    </w:p>
    <w:p w:rsidR="00290B5E" w:rsidRPr="00194AA9" w:rsidRDefault="00290B5E" w:rsidP="0062403A">
      <w:pPr>
        <w:pStyle w:val="ListParagraph"/>
        <w:numPr>
          <w:ilvl w:val="0"/>
          <w:numId w:val="16"/>
        </w:numPr>
        <w:spacing w:after="0" w:line="240" w:lineRule="auto"/>
        <w:ind w:left="2520"/>
        <w:rPr>
          <w:u w:val="single"/>
        </w:rPr>
      </w:pPr>
      <w:r>
        <w:t xml:space="preserve">Click the button to </w:t>
      </w:r>
      <w:r>
        <w:rPr>
          <w:b/>
        </w:rPr>
        <w:t>Add another method</w:t>
      </w:r>
      <w:r w:rsidR="00194AA9">
        <w:t>.</w:t>
      </w:r>
    </w:p>
    <w:p w:rsidR="00194AA9" w:rsidRPr="00194AA9" w:rsidRDefault="00194AA9" w:rsidP="0062403A">
      <w:pPr>
        <w:pStyle w:val="ListParagraph"/>
        <w:ind w:left="1080"/>
        <w:rPr>
          <w:u w:val="single"/>
        </w:rPr>
      </w:pPr>
    </w:p>
    <w:p w:rsidR="00194AA9" w:rsidRDefault="00194AA9" w:rsidP="0062403A">
      <w:pPr>
        <w:pStyle w:val="ListParagraph"/>
        <w:numPr>
          <w:ilvl w:val="0"/>
          <w:numId w:val="16"/>
        </w:numPr>
        <w:spacing w:after="0" w:line="240" w:lineRule="auto"/>
        <w:ind w:left="2520"/>
      </w:pPr>
      <w:r w:rsidRPr="00194AA9">
        <w:rPr>
          <w:b/>
        </w:rPr>
        <w:t xml:space="preserve">Setup second Authentication method:  </w:t>
      </w:r>
      <w:r>
        <w:t>LDEQ recommends selecting the checkbox beside</w:t>
      </w:r>
    </w:p>
    <w:p w:rsidR="00194AA9" w:rsidRDefault="00194AA9" w:rsidP="0062403A">
      <w:pPr>
        <w:pStyle w:val="ListParagraph"/>
        <w:spacing w:after="0" w:line="240" w:lineRule="auto"/>
        <w:ind w:left="2520"/>
      </w:pPr>
      <w:r>
        <w:rPr>
          <w:b/>
        </w:rPr>
        <w:t>Backup codes</w:t>
      </w:r>
      <w:r>
        <w:t xml:space="preserve">, and clicking the </w:t>
      </w:r>
      <w:r>
        <w:rPr>
          <w:b/>
        </w:rPr>
        <w:t xml:space="preserve">Continue </w:t>
      </w:r>
      <w:r>
        <w:t>button. Print, Copy or Download these backup</w:t>
      </w:r>
    </w:p>
    <w:p w:rsidR="00194AA9" w:rsidRDefault="00194AA9" w:rsidP="0062403A">
      <w:pPr>
        <w:pStyle w:val="ListParagraph"/>
        <w:spacing w:after="0" w:line="240" w:lineRule="auto"/>
        <w:ind w:left="2520"/>
        <w:rPr>
          <w:b/>
        </w:rPr>
      </w:pPr>
      <w:r>
        <w:t>codes</w:t>
      </w:r>
      <w:r w:rsidR="003C6A9D">
        <w:t>, and put in a secure place in your records for future use. Click the c</w:t>
      </w:r>
      <w:r w:rsidR="002616D4">
        <w:t xml:space="preserve">heckbox next to the statement, </w:t>
      </w:r>
      <w:r w:rsidR="003C6A9D">
        <w:rPr>
          <w:b/>
        </w:rPr>
        <w:t xml:space="preserve">“I’ve put my backup codes in a safe place.”  </w:t>
      </w:r>
      <w:r w:rsidR="003C6A9D">
        <w:t xml:space="preserve">Click the button to </w:t>
      </w:r>
      <w:r w:rsidR="003C6A9D">
        <w:rPr>
          <w:b/>
        </w:rPr>
        <w:t xml:space="preserve">Continue.  </w:t>
      </w:r>
    </w:p>
    <w:p w:rsidR="003C6A9D" w:rsidRPr="002616D4" w:rsidRDefault="003C6A9D" w:rsidP="0062403A">
      <w:pPr>
        <w:pStyle w:val="ListParagraph"/>
        <w:spacing w:after="0" w:line="240" w:lineRule="auto"/>
        <w:ind w:left="2520"/>
        <w:rPr>
          <w:u w:val="single"/>
        </w:rPr>
      </w:pPr>
      <w:r w:rsidRPr="002616D4">
        <w:rPr>
          <w:b/>
          <w:highlight w:val="yellow"/>
        </w:rPr>
        <w:t xml:space="preserve">**PLEASE NOTE** </w:t>
      </w:r>
      <w:r w:rsidRPr="002616D4">
        <w:rPr>
          <w:highlight w:val="yellow"/>
        </w:rPr>
        <w:t>if both authentication methods are lost, the account will need to be deleted and re-created after a 24-48 hour resetting period</w:t>
      </w:r>
      <w:r w:rsidRPr="002616D4">
        <w:rPr>
          <w:highlight w:val="yellow"/>
          <w:u w:val="single"/>
        </w:rPr>
        <w:t>.</w:t>
      </w:r>
      <w:r w:rsidR="002616D4" w:rsidRPr="002616D4">
        <w:rPr>
          <w:highlight w:val="yellow"/>
          <w:u w:val="single"/>
        </w:rPr>
        <w:t xml:space="preserve"> Keep codes in a secure and accessible location**</w:t>
      </w:r>
    </w:p>
    <w:p w:rsidR="002616D4" w:rsidRDefault="002616D4" w:rsidP="0062403A">
      <w:pPr>
        <w:pStyle w:val="ListParagraph"/>
        <w:spacing w:after="0" w:line="240" w:lineRule="auto"/>
        <w:ind w:left="2520"/>
      </w:pPr>
    </w:p>
    <w:p w:rsidR="002616D4" w:rsidRPr="003C6A9D" w:rsidRDefault="002616D4" w:rsidP="0062403A">
      <w:pPr>
        <w:pStyle w:val="ListParagraph"/>
        <w:numPr>
          <w:ilvl w:val="0"/>
          <w:numId w:val="16"/>
        </w:numPr>
        <w:spacing w:after="0" w:line="240" w:lineRule="auto"/>
        <w:ind w:left="2520"/>
      </w:pPr>
      <w:r>
        <w:t xml:space="preserve">Click the button to </w:t>
      </w:r>
      <w:r w:rsidRPr="007F661C">
        <w:rPr>
          <w:b/>
        </w:rPr>
        <w:t>Agree and continue</w:t>
      </w:r>
      <w:r>
        <w:t>.  You will be redirected to CDX.</w:t>
      </w:r>
    </w:p>
    <w:p w:rsidR="00194AA9" w:rsidRDefault="00194AA9" w:rsidP="0062403A">
      <w:pPr>
        <w:pStyle w:val="ListParagraph"/>
        <w:spacing w:after="0" w:line="240" w:lineRule="auto"/>
        <w:ind w:left="2520"/>
      </w:pPr>
    </w:p>
    <w:p w:rsidR="00194AA9" w:rsidRDefault="00194AA9" w:rsidP="0062403A">
      <w:pPr>
        <w:pStyle w:val="ListParagraph"/>
        <w:spacing w:after="0" w:line="240" w:lineRule="auto"/>
        <w:ind w:left="2520"/>
        <w:rPr>
          <w:b/>
        </w:rPr>
      </w:pPr>
      <w:r>
        <w:rPr>
          <w:b/>
        </w:rPr>
        <w:t>Backup Codes</w:t>
      </w:r>
    </w:p>
    <w:p w:rsidR="00194AA9" w:rsidRDefault="00194AA9" w:rsidP="0062403A">
      <w:pPr>
        <w:pStyle w:val="ListParagraph"/>
        <w:spacing w:after="0" w:line="240" w:lineRule="auto"/>
        <w:ind w:left="2520"/>
        <w:rPr>
          <w:b/>
        </w:rPr>
      </w:pPr>
    </w:p>
    <w:tbl>
      <w:tblPr>
        <w:tblStyle w:val="TableGrid"/>
        <w:tblW w:w="8630" w:type="dxa"/>
        <w:tblInd w:w="25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3C6A9D" w:rsidTr="0062403A">
        <w:tc>
          <w:tcPr>
            <w:tcW w:w="4315" w:type="dxa"/>
          </w:tcPr>
          <w:p w:rsidR="003C6A9D" w:rsidRDefault="003C6A9D" w:rsidP="00194AA9">
            <w:pPr>
              <w:pStyle w:val="ListParagraph"/>
              <w:ind w:left="0"/>
              <w:rPr>
                <w:b/>
              </w:rPr>
            </w:pPr>
          </w:p>
          <w:p w:rsidR="003C6A9D" w:rsidRDefault="003C6A9D" w:rsidP="00194AA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315" w:type="dxa"/>
          </w:tcPr>
          <w:p w:rsidR="003C6A9D" w:rsidRDefault="003C6A9D" w:rsidP="00194AA9">
            <w:pPr>
              <w:pStyle w:val="ListParagraph"/>
              <w:ind w:left="0"/>
              <w:rPr>
                <w:b/>
              </w:rPr>
            </w:pPr>
          </w:p>
        </w:tc>
      </w:tr>
      <w:tr w:rsidR="003C6A9D" w:rsidTr="0062403A">
        <w:tc>
          <w:tcPr>
            <w:tcW w:w="4315" w:type="dxa"/>
          </w:tcPr>
          <w:p w:rsidR="003C6A9D" w:rsidRDefault="003C6A9D" w:rsidP="00194AA9">
            <w:pPr>
              <w:pStyle w:val="ListParagraph"/>
              <w:ind w:left="0"/>
              <w:rPr>
                <w:b/>
              </w:rPr>
            </w:pPr>
          </w:p>
          <w:p w:rsidR="003C6A9D" w:rsidRDefault="003C6A9D" w:rsidP="00194AA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315" w:type="dxa"/>
          </w:tcPr>
          <w:p w:rsidR="003C6A9D" w:rsidRDefault="003C6A9D" w:rsidP="00194AA9">
            <w:pPr>
              <w:pStyle w:val="ListParagraph"/>
              <w:ind w:left="0"/>
              <w:rPr>
                <w:b/>
              </w:rPr>
            </w:pPr>
          </w:p>
        </w:tc>
      </w:tr>
      <w:tr w:rsidR="003C6A9D" w:rsidTr="0062403A">
        <w:tc>
          <w:tcPr>
            <w:tcW w:w="4315" w:type="dxa"/>
          </w:tcPr>
          <w:p w:rsidR="003C6A9D" w:rsidRDefault="003C6A9D" w:rsidP="00194AA9">
            <w:pPr>
              <w:pStyle w:val="ListParagraph"/>
              <w:ind w:left="0"/>
              <w:rPr>
                <w:b/>
              </w:rPr>
            </w:pPr>
          </w:p>
          <w:p w:rsidR="003C6A9D" w:rsidRDefault="003C6A9D" w:rsidP="00194AA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315" w:type="dxa"/>
          </w:tcPr>
          <w:p w:rsidR="003C6A9D" w:rsidRDefault="003C6A9D" w:rsidP="00194AA9">
            <w:pPr>
              <w:pStyle w:val="ListParagraph"/>
              <w:ind w:left="0"/>
              <w:rPr>
                <w:b/>
              </w:rPr>
            </w:pPr>
          </w:p>
        </w:tc>
      </w:tr>
      <w:tr w:rsidR="003C6A9D" w:rsidTr="0062403A">
        <w:tc>
          <w:tcPr>
            <w:tcW w:w="4315" w:type="dxa"/>
          </w:tcPr>
          <w:p w:rsidR="003C6A9D" w:rsidRDefault="003C6A9D" w:rsidP="00194AA9">
            <w:pPr>
              <w:pStyle w:val="ListParagraph"/>
              <w:ind w:left="0"/>
              <w:rPr>
                <w:b/>
              </w:rPr>
            </w:pPr>
          </w:p>
          <w:p w:rsidR="003C6A9D" w:rsidRDefault="003C6A9D" w:rsidP="00194AA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315" w:type="dxa"/>
          </w:tcPr>
          <w:p w:rsidR="003C6A9D" w:rsidRDefault="003C6A9D" w:rsidP="00194AA9">
            <w:pPr>
              <w:pStyle w:val="ListParagraph"/>
              <w:ind w:left="0"/>
              <w:rPr>
                <w:b/>
              </w:rPr>
            </w:pPr>
          </w:p>
        </w:tc>
      </w:tr>
      <w:tr w:rsidR="003C6A9D" w:rsidTr="0062403A">
        <w:tc>
          <w:tcPr>
            <w:tcW w:w="4315" w:type="dxa"/>
          </w:tcPr>
          <w:p w:rsidR="003C6A9D" w:rsidRDefault="003C6A9D" w:rsidP="00194AA9">
            <w:pPr>
              <w:pStyle w:val="ListParagraph"/>
              <w:ind w:left="0"/>
              <w:rPr>
                <w:b/>
              </w:rPr>
            </w:pPr>
          </w:p>
          <w:p w:rsidR="003C6A9D" w:rsidRDefault="003C6A9D" w:rsidP="00194AA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315" w:type="dxa"/>
          </w:tcPr>
          <w:p w:rsidR="003C6A9D" w:rsidRDefault="003C6A9D" w:rsidP="00194AA9">
            <w:pPr>
              <w:pStyle w:val="ListParagraph"/>
              <w:ind w:left="0"/>
              <w:rPr>
                <w:b/>
              </w:rPr>
            </w:pPr>
          </w:p>
        </w:tc>
      </w:tr>
    </w:tbl>
    <w:p w:rsidR="00194AA9" w:rsidRPr="00194AA9" w:rsidRDefault="00194AA9" w:rsidP="0062403A">
      <w:pPr>
        <w:pStyle w:val="ListParagraph"/>
        <w:spacing w:after="0" w:line="240" w:lineRule="auto"/>
        <w:ind w:left="2520"/>
        <w:rPr>
          <w:b/>
        </w:rPr>
      </w:pPr>
    </w:p>
    <w:p w:rsidR="00194AA9" w:rsidRDefault="00194AA9" w:rsidP="0062403A">
      <w:pPr>
        <w:pStyle w:val="ListParagraph"/>
        <w:spacing w:after="0" w:line="240" w:lineRule="auto"/>
        <w:ind w:left="2520"/>
      </w:pPr>
    </w:p>
    <w:p w:rsidR="00194AA9" w:rsidRDefault="007F661C" w:rsidP="0062403A">
      <w:pPr>
        <w:spacing w:after="0" w:line="240" w:lineRule="auto"/>
        <w:ind w:left="360"/>
      </w:pPr>
      <w:r>
        <w:tab/>
      </w:r>
    </w:p>
    <w:p w:rsidR="00194AA9" w:rsidRDefault="00194AA9" w:rsidP="0062403A">
      <w:pPr>
        <w:pStyle w:val="ListParagraph"/>
        <w:spacing w:after="0" w:line="240" w:lineRule="auto"/>
        <w:ind w:left="2520"/>
      </w:pPr>
    </w:p>
    <w:p w:rsidR="00194AA9" w:rsidRDefault="00194AA9" w:rsidP="0062403A">
      <w:pPr>
        <w:pStyle w:val="ListParagraph"/>
        <w:spacing w:after="0" w:line="240" w:lineRule="auto"/>
        <w:ind w:left="2520"/>
      </w:pPr>
    </w:p>
    <w:p w:rsidR="00194AA9" w:rsidRDefault="00194AA9" w:rsidP="0062403A">
      <w:pPr>
        <w:pStyle w:val="ListParagraph"/>
        <w:spacing w:after="0" w:line="240" w:lineRule="auto"/>
        <w:ind w:left="2520"/>
      </w:pPr>
    </w:p>
    <w:p w:rsidR="00194AA9" w:rsidRDefault="00194AA9" w:rsidP="0062403A">
      <w:pPr>
        <w:pStyle w:val="ListParagraph"/>
        <w:spacing w:after="0" w:line="240" w:lineRule="auto"/>
        <w:ind w:left="2520"/>
      </w:pPr>
    </w:p>
    <w:p w:rsidR="00194AA9" w:rsidRPr="00194AA9" w:rsidRDefault="00194AA9" w:rsidP="0062403A">
      <w:pPr>
        <w:pStyle w:val="ListParagraph"/>
        <w:spacing w:after="0" w:line="240" w:lineRule="auto"/>
        <w:ind w:left="2520"/>
      </w:pPr>
    </w:p>
    <w:p w:rsidR="00194AA9" w:rsidRDefault="00194AA9" w:rsidP="0062403A">
      <w:pPr>
        <w:pStyle w:val="ListParagraph"/>
        <w:ind w:left="1080"/>
      </w:pPr>
    </w:p>
    <w:p w:rsidR="00194AA9" w:rsidRPr="00194AA9" w:rsidRDefault="00194AA9" w:rsidP="0062403A">
      <w:pPr>
        <w:spacing w:after="0" w:line="240" w:lineRule="auto"/>
        <w:ind w:left="360"/>
      </w:pPr>
    </w:p>
    <w:p w:rsidR="00194AA9" w:rsidRPr="00194AA9" w:rsidRDefault="00194AA9" w:rsidP="0062403A">
      <w:pPr>
        <w:pStyle w:val="ListParagraph"/>
        <w:ind w:left="1080"/>
        <w:rPr>
          <w:u w:val="single"/>
        </w:rPr>
      </w:pPr>
    </w:p>
    <w:p w:rsidR="00194AA9" w:rsidRPr="00194AA9" w:rsidRDefault="00194AA9" w:rsidP="0062403A">
      <w:pPr>
        <w:spacing w:after="0" w:line="240" w:lineRule="auto"/>
        <w:ind w:left="360"/>
        <w:rPr>
          <w:u w:val="single"/>
        </w:rPr>
      </w:pPr>
    </w:p>
    <w:p w:rsidR="0032603E" w:rsidRPr="00290B5E" w:rsidRDefault="00290B5E" w:rsidP="0062403A">
      <w:pPr>
        <w:spacing w:after="0" w:line="240" w:lineRule="auto"/>
        <w:ind w:left="360"/>
        <w:rPr>
          <w:u w:val="single"/>
        </w:rPr>
      </w:pPr>
      <w:r>
        <w:t xml:space="preserve"> </w:t>
      </w:r>
    </w:p>
    <w:p w:rsidR="0032603E" w:rsidRPr="0032603E" w:rsidRDefault="0032603E" w:rsidP="0062403A">
      <w:pPr>
        <w:pStyle w:val="ListParagraph"/>
        <w:spacing w:after="0" w:line="480" w:lineRule="auto"/>
        <w:ind w:left="1800"/>
      </w:pPr>
    </w:p>
    <w:p w:rsidR="0032603E" w:rsidRPr="0032603E" w:rsidRDefault="0032603E" w:rsidP="0062403A">
      <w:pPr>
        <w:spacing w:after="0" w:line="480" w:lineRule="auto"/>
        <w:ind w:left="360"/>
        <w:rPr>
          <w:b/>
        </w:rPr>
      </w:pPr>
      <w:r>
        <w:rPr>
          <w:b/>
        </w:rPr>
        <w:tab/>
      </w:r>
    </w:p>
    <w:p w:rsidR="0032603E" w:rsidRPr="0032603E" w:rsidRDefault="0032603E" w:rsidP="0062403A">
      <w:pPr>
        <w:spacing w:after="0" w:line="480" w:lineRule="auto"/>
        <w:ind w:left="360"/>
        <w:rPr>
          <w:b/>
        </w:rPr>
      </w:pPr>
    </w:p>
    <w:p w:rsidR="0032603E" w:rsidRPr="0032603E" w:rsidRDefault="0032603E" w:rsidP="0062403A">
      <w:pPr>
        <w:pStyle w:val="ListParagraph"/>
        <w:spacing w:after="0" w:line="480" w:lineRule="auto"/>
        <w:ind w:left="1080"/>
      </w:pPr>
    </w:p>
    <w:p w:rsidR="0032603E" w:rsidRDefault="0032603E" w:rsidP="0062403A">
      <w:pPr>
        <w:pStyle w:val="ListParagraph"/>
        <w:spacing w:after="0" w:line="480" w:lineRule="auto"/>
        <w:ind w:left="1800"/>
        <w:rPr>
          <w:b/>
        </w:rPr>
      </w:pPr>
    </w:p>
    <w:p w:rsidR="007F661C" w:rsidRDefault="007F661C" w:rsidP="0062403A">
      <w:pPr>
        <w:pStyle w:val="ListParagraph"/>
        <w:spacing w:after="0" w:line="240" w:lineRule="auto"/>
        <w:ind w:left="2520"/>
      </w:pPr>
    </w:p>
    <w:p w:rsidR="007F661C" w:rsidRDefault="007F661C" w:rsidP="0062403A">
      <w:pPr>
        <w:spacing w:after="0" w:line="240" w:lineRule="auto"/>
        <w:ind w:left="360"/>
      </w:pPr>
      <w:r>
        <w:lastRenderedPageBreak/>
        <w:tab/>
      </w:r>
    </w:p>
    <w:p w:rsidR="00977892" w:rsidRDefault="007F661C" w:rsidP="008460BC">
      <w:pPr>
        <w:spacing w:after="0" w:line="240" w:lineRule="auto"/>
        <w:ind w:firstLine="720"/>
        <w:rPr>
          <w:b/>
        </w:rPr>
      </w:pPr>
      <w:r>
        <w:t>9.</w:t>
      </w:r>
      <w:r>
        <w:tab/>
      </w:r>
      <w:r w:rsidR="008460BC">
        <w:rPr>
          <w:b/>
        </w:rPr>
        <w:t>S</w:t>
      </w:r>
      <w:r>
        <w:rPr>
          <w:b/>
        </w:rPr>
        <w:t xml:space="preserve">elect </w:t>
      </w:r>
      <w:r w:rsidR="008460BC">
        <w:rPr>
          <w:b/>
        </w:rPr>
        <w:t>3 security questions to answer.</w:t>
      </w:r>
    </w:p>
    <w:p w:rsidR="008460BC" w:rsidRPr="008460BC" w:rsidRDefault="008460BC" w:rsidP="008460BC">
      <w:pPr>
        <w:spacing w:after="0" w:line="240" w:lineRule="auto"/>
        <w:ind w:firstLine="720"/>
      </w:pPr>
    </w:p>
    <w:p w:rsidR="007F661C" w:rsidRDefault="007F661C" w:rsidP="00BE7CC8">
      <w:pPr>
        <w:pStyle w:val="ListParagraph"/>
        <w:numPr>
          <w:ilvl w:val="0"/>
          <w:numId w:val="6"/>
        </w:numPr>
      </w:pPr>
      <w:r>
        <w:t>What was your childhood nickname?</w:t>
      </w:r>
      <w:r>
        <w:tab/>
      </w:r>
      <w:r>
        <w:tab/>
      </w:r>
      <w:r>
        <w:tab/>
        <w:t>___________________</w:t>
      </w:r>
    </w:p>
    <w:p w:rsidR="007F661C" w:rsidRDefault="007F661C" w:rsidP="00BE7CC8">
      <w:pPr>
        <w:pStyle w:val="ListParagraph"/>
        <w:numPr>
          <w:ilvl w:val="0"/>
          <w:numId w:val="6"/>
        </w:numPr>
      </w:pPr>
      <w:r>
        <w:t>What street did you live on in third grade?</w:t>
      </w:r>
      <w:r>
        <w:tab/>
      </w:r>
      <w:r>
        <w:tab/>
        <w:t>___________________</w:t>
      </w:r>
    </w:p>
    <w:p w:rsidR="007F661C" w:rsidRDefault="007F661C" w:rsidP="00BE7CC8">
      <w:pPr>
        <w:pStyle w:val="ListParagraph"/>
        <w:numPr>
          <w:ilvl w:val="0"/>
          <w:numId w:val="6"/>
        </w:numPr>
      </w:pPr>
      <w:r>
        <w:t>What school did you attend for sixth grade?</w:t>
      </w:r>
      <w:r>
        <w:tab/>
      </w:r>
      <w:r>
        <w:tab/>
        <w:t>___________________</w:t>
      </w:r>
    </w:p>
    <w:p w:rsidR="007F661C" w:rsidRDefault="007F661C" w:rsidP="00BE7CC8">
      <w:pPr>
        <w:pStyle w:val="ListParagraph"/>
        <w:numPr>
          <w:ilvl w:val="0"/>
          <w:numId w:val="6"/>
        </w:numPr>
      </w:pPr>
      <w:r>
        <w:t>In what city does your nearest sibling live?</w:t>
      </w:r>
      <w:r>
        <w:tab/>
      </w:r>
      <w:r>
        <w:tab/>
        <w:t>___________________</w:t>
      </w:r>
    </w:p>
    <w:p w:rsidR="007F661C" w:rsidRDefault="007F661C" w:rsidP="00BE7CC8">
      <w:pPr>
        <w:pStyle w:val="ListParagraph"/>
        <w:numPr>
          <w:ilvl w:val="0"/>
          <w:numId w:val="6"/>
        </w:numPr>
      </w:pPr>
      <w:r>
        <w:t>In what city or town was your first job?</w:t>
      </w:r>
      <w:r>
        <w:tab/>
      </w:r>
      <w:r>
        <w:tab/>
      </w:r>
      <w:r>
        <w:tab/>
        <w:t>___________________</w:t>
      </w:r>
    </w:p>
    <w:p w:rsidR="007F661C" w:rsidRDefault="007F661C" w:rsidP="00BE7CC8">
      <w:pPr>
        <w:pStyle w:val="ListParagraph"/>
        <w:numPr>
          <w:ilvl w:val="0"/>
          <w:numId w:val="6"/>
        </w:numPr>
      </w:pPr>
      <w:r>
        <w:t>What was your dream job as a child?</w:t>
      </w:r>
      <w:r>
        <w:tab/>
      </w:r>
      <w:r>
        <w:tab/>
      </w:r>
      <w:r>
        <w:tab/>
        <w:t>___________________</w:t>
      </w:r>
    </w:p>
    <w:p w:rsidR="007F661C" w:rsidRDefault="007F661C" w:rsidP="00191852">
      <w:pPr>
        <w:pStyle w:val="ListParagraph"/>
        <w:numPr>
          <w:ilvl w:val="0"/>
          <w:numId w:val="6"/>
        </w:numPr>
      </w:pPr>
      <w:r>
        <w:t>What was your childhood phone number including area code? ______________</w:t>
      </w:r>
    </w:p>
    <w:p w:rsidR="007F661C" w:rsidRDefault="007F661C" w:rsidP="00191852">
      <w:pPr>
        <w:pStyle w:val="ListParagraph"/>
        <w:numPr>
          <w:ilvl w:val="0"/>
          <w:numId w:val="6"/>
        </w:numPr>
      </w:pPr>
      <w:r>
        <w:t>What was the last name of your second grade teacher?</w:t>
      </w:r>
      <w:r>
        <w:tab/>
        <w:t>___________________</w:t>
      </w:r>
    </w:p>
    <w:p w:rsidR="00BE7CC8" w:rsidRDefault="007F661C" w:rsidP="00191852">
      <w:pPr>
        <w:pStyle w:val="ListParagraph"/>
        <w:numPr>
          <w:ilvl w:val="0"/>
          <w:numId w:val="6"/>
        </w:numPr>
        <w:spacing w:line="240" w:lineRule="auto"/>
      </w:pPr>
      <w:r>
        <w:t>What is the name of the college (or institution) you applied</w:t>
      </w:r>
    </w:p>
    <w:p w:rsidR="007F661C" w:rsidRDefault="007F661C" w:rsidP="00BE7CC8">
      <w:pPr>
        <w:pStyle w:val="ListParagraph"/>
        <w:spacing w:line="240" w:lineRule="auto"/>
        <w:ind w:left="2160"/>
      </w:pPr>
      <w:r>
        <w:t>to but did not attend?</w:t>
      </w:r>
      <w:r>
        <w:tab/>
      </w:r>
      <w:r>
        <w:tab/>
      </w:r>
      <w:r>
        <w:tab/>
      </w:r>
      <w:r>
        <w:tab/>
      </w:r>
      <w:r>
        <w:tab/>
        <w:t xml:space="preserve"> _________________</w:t>
      </w:r>
      <w:r w:rsidR="0062403A">
        <w:t>__</w:t>
      </w:r>
    </w:p>
    <w:p w:rsidR="007F661C" w:rsidRDefault="007F661C" w:rsidP="00191852">
      <w:pPr>
        <w:pStyle w:val="ListParagraph"/>
        <w:numPr>
          <w:ilvl w:val="0"/>
          <w:numId w:val="6"/>
        </w:numPr>
      </w:pPr>
      <w:r>
        <w:t>What is your biggest pet peeve?</w:t>
      </w:r>
      <w:r>
        <w:tab/>
      </w:r>
      <w:r>
        <w:tab/>
      </w:r>
      <w:r>
        <w:tab/>
      </w:r>
      <w:r>
        <w:tab/>
        <w:t>____________________</w:t>
      </w:r>
    </w:p>
    <w:p w:rsidR="007F661C" w:rsidRDefault="007F661C" w:rsidP="00191852">
      <w:pPr>
        <w:pStyle w:val="ListParagraph"/>
        <w:numPr>
          <w:ilvl w:val="0"/>
          <w:numId w:val="6"/>
        </w:numPr>
      </w:pPr>
      <w:r>
        <w:t>What was your favorite toy as a child?</w:t>
      </w:r>
      <w:r>
        <w:tab/>
      </w:r>
      <w:r>
        <w:tab/>
      </w:r>
      <w:r>
        <w:tab/>
        <w:t>____________________</w:t>
      </w:r>
    </w:p>
    <w:p w:rsidR="007F661C" w:rsidRDefault="007F661C" w:rsidP="00191852">
      <w:pPr>
        <w:pStyle w:val="ListParagraph"/>
        <w:numPr>
          <w:ilvl w:val="0"/>
          <w:numId w:val="6"/>
        </w:numPr>
      </w:pPr>
      <w:r>
        <w:t>If you could be any animal, what would it be?</w:t>
      </w:r>
      <w:r>
        <w:tab/>
      </w:r>
      <w:r>
        <w:tab/>
        <w:t>____________________</w:t>
      </w:r>
    </w:p>
    <w:p w:rsidR="007F661C" w:rsidRDefault="007F661C" w:rsidP="00191852">
      <w:pPr>
        <w:pStyle w:val="ListParagraph"/>
        <w:numPr>
          <w:ilvl w:val="0"/>
          <w:numId w:val="6"/>
        </w:numPr>
      </w:pPr>
      <w:r>
        <w:t>What is your least favorite food?</w:t>
      </w:r>
      <w:r>
        <w:tab/>
      </w:r>
      <w:r>
        <w:tab/>
      </w:r>
      <w:r>
        <w:tab/>
        <w:t>____________________</w:t>
      </w:r>
    </w:p>
    <w:p w:rsidR="007F661C" w:rsidRDefault="007F661C" w:rsidP="00191852">
      <w:pPr>
        <w:pStyle w:val="ListParagraph"/>
        <w:numPr>
          <w:ilvl w:val="0"/>
          <w:numId w:val="6"/>
        </w:numPr>
      </w:pPr>
      <w:r>
        <w:t>What was the best gift you ever received?</w:t>
      </w:r>
      <w:r>
        <w:tab/>
      </w:r>
      <w:r>
        <w:tab/>
        <w:t>____________________</w:t>
      </w:r>
    </w:p>
    <w:p w:rsidR="007F661C" w:rsidRDefault="007F661C" w:rsidP="00191852">
      <w:pPr>
        <w:pStyle w:val="ListParagraph"/>
        <w:numPr>
          <w:ilvl w:val="0"/>
          <w:numId w:val="6"/>
        </w:numPr>
      </w:pPr>
      <w:r>
        <w:t>Who is your favorite cartoon character?</w:t>
      </w:r>
      <w:r>
        <w:tab/>
      </w:r>
      <w:r>
        <w:tab/>
      </w:r>
      <w:r>
        <w:tab/>
        <w:t>____________________</w:t>
      </w:r>
    </w:p>
    <w:p w:rsidR="00977892" w:rsidRPr="0062403A" w:rsidRDefault="00977892" w:rsidP="0062403A">
      <w:pPr>
        <w:pStyle w:val="ListParagraph"/>
        <w:spacing w:after="0" w:line="240" w:lineRule="auto"/>
        <w:ind w:left="1800"/>
      </w:pPr>
    </w:p>
    <w:p w:rsidR="00BF3D45" w:rsidRDefault="0062403A" w:rsidP="00BF3D45">
      <w:pPr>
        <w:spacing w:after="0" w:line="240" w:lineRule="auto"/>
        <w:ind w:left="1440" w:hanging="720"/>
      </w:pPr>
      <w:r w:rsidRPr="0062403A">
        <w:t>10</w:t>
      </w:r>
      <w:r>
        <w:t>.</w:t>
      </w:r>
      <w:r>
        <w:tab/>
        <w:t xml:space="preserve"> </w:t>
      </w:r>
      <w:r w:rsidRPr="0062403A">
        <w:rPr>
          <w:b/>
        </w:rPr>
        <w:t>Enter Organization</w:t>
      </w:r>
      <w:r>
        <w:t xml:space="preserve"> </w:t>
      </w:r>
      <w:r>
        <w:rPr>
          <w:b/>
        </w:rPr>
        <w:t xml:space="preserve">Name </w:t>
      </w:r>
      <w:r>
        <w:t xml:space="preserve">(the name of your facility) and click </w:t>
      </w:r>
      <w:r>
        <w:rPr>
          <w:b/>
        </w:rPr>
        <w:t xml:space="preserve">Search. </w:t>
      </w:r>
      <w:r>
        <w:t>Select your organization from the</w:t>
      </w:r>
    </w:p>
    <w:p w:rsidR="0062403A" w:rsidRDefault="0062403A" w:rsidP="00BF3D45">
      <w:pPr>
        <w:spacing w:after="0" w:line="240" w:lineRule="auto"/>
        <w:ind w:left="1440"/>
      </w:pPr>
      <w:r>
        <w:t xml:space="preserve"> list of</w:t>
      </w:r>
      <w:r w:rsidR="00BF3D45">
        <w:t xml:space="preserve"> s</w:t>
      </w:r>
      <w:r>
        <w:t xml:space="preserve">earch results, or, </w:t>
      </w:r>
      <w:r w:rsidRPr="00DB25D5">
        <w:rPr>
          <w:u w:val="single"/>
        </w:rPr>
        <w:t>if it is not found</w:t>
      </w:r>
      <w:r>
        <w:t>, click the link “</w:t>
      </w:r>
      <w:r w:rsidRPr="0062403A">
        <w:rPr>
          <w:b/>
        </w:rPr>
        <w:t>request that we add your organization</w:t>
      </w:r>
      <w:r>
        <w:t>”</w:t>
      </w:r>
      <w:r w:rsidR="00BF3D45">
        <w:t xml:space="preserve"> at the bottom of the p</w:t>
      </w:r>
      <w:r>
        <w:t xml:space="preserve">age and enter in your organization information.  Then click </w:t>
      </w:r>
      <w:r>
        <w:rPr>
          <w:b/>
        </w:rPr>
        <w:t>Submit Request for Access</w:t>
      </w:r>
      <w:r>
        <w:t>.</w:t>
      </w:r>
    </w:p>
    <w:p w:rsidR="0062403A" w:rsidRDefault="0062403A" w:rsidP="0062403A">
      <w:pPr>
        <w:spacing w:after="0" w:line="240" w:lineRule="auto"/>
        <w:ind w:left="360"/>
      </w:pPr>
    </w:p>
    <w:p w:rsidR="0062403A" w:rsidRDefault="0062403A" w:rsidP="00BF3D45">
      <w:pPr>
        <w:spacing w:after="0" w:line="240" w:lineRule="auto"/>
        <w:ind w:left="360" w:firstLine="360"/>
        <w:rPr>
          <w:b/>
        </w:rPr>
      </w:pPr>
      <w:r>
        <w:t>11.</w:t>
      </w:r>
      <w:r>
        <w:tab/>
        <w:t>Enter in your</w:t>
      </w:r>
      <w:r w:rsidRPr="0062403A">
        <w:rPr>
          <w:b/>
        </w:rPr>
        <w:t xml:space="preserve"> Job</w:t>
      </w:r>
      <w:r>
        <w:t xml:space="preserve"> </w:t>
      </w:r>
      <w:r w:rsidR="00842CC0">
        <w:rPr>
          <w:b/>
        </w:rPr>
        <w:t>Title</w:t>
      </w:r>
      <w:r w:rsidR="00842CC0">
        <w:t xml:space="preserve">.  Click </w:t>
      </w:r>
      <w:r w:rsidR="00842CC0">
        <w:rPr>
          <w:b/>
        </w:rPr>
        <w:t>Next</w:t>
      </w:r>
      <w:r w:rsidR="00BF3D45">
        <w:rPr>
          <w:b/>
        </w:rPr>
        <w:t>.</w:t>
      </w:r>
    </w:p>
    <w:p w:rsidR="00BF3D45" w:rsidRDefault="00BF3D45" w:rsidP="00BF3D45">
      <w:pPr>
        <w:spacing w:after="0" w:line="240" w:lineRule="auto"/>
        <w:ind w:left="360" w:firstLine="360"/>
        <w:rPr>
          <w:b/>
        </w:rPr>
      </w:pPr>
    </w:p>
    <w:p w:rsidR="00BF3D45" w:rsidRDefault="00BF3D45" w:rsidP="00BF3D45">
      <w:pPr>
        <w:spacing w:after="0" w:line="240" w:lineRule="auto"/>
        <w:ind w:left="360" w:firstLine="360"/>
      </w:pPr>
      <w:r>
        <w:t>12.</w:t>
      </w:r>
      <w:r>
        <w:tab/>
      </w:r>
      <w:r>
        <w:rPr>
          <w:b/>
        </w:rPr>
        <w:t xml:space="preserve">You will need to fill out the Identify Verification Form with Lexis Nexis.® </w:t>
      </w:r>
      <w:r w:rsidRPr="00BF3D45">
        <w:t>This is a third party</w:t>
      </w:r>
    </w:p>
    <w:p w:rsidR="00BF3D45" w:rsidRDefault="00BF3D45" w:rsidP="00BF3D45">
      <w:pPr>
        <w:spacing w:after="0" w:line="240" w:lineRule="auto"/>
        <w:ind w:left="360" w:firstLine="360"/>
      </w:pPr>
      <w:r>
        <w:tab/>
        <w:t>program that will verify your identity. We do not see or keep this information. The program will ask</w:t>
      </w:r>
    </w:p>
    <w:p w:rsidR="00BF3D45" w:rsidRDefault="00BF3D45" w:rsidP="00BF3D45">
      <w:pPr>
        <w:spacing w:after="0" w:line="240" w:lineRule="auto"/>
        <w:ind w:left="360" w:firstLine="360"/>
      </w:pPr>
      <w:r>
        <w:tab/>
        <w:t xml:space="preserve">for </w:t>
      </w:r>
      <w:r w:rsidRPr="00BE7CC8">
        <w:rPr>
          <w:u w:val="single"/>
        </w:rPr>
        <w:t>personal information</w:t>
      </w:r>
      <w:r>
        <w:t xml:space="preserve"> – this selection should not be filled out with facility information.</w:t>
      </w:r>
    </w:p>
    <w:p w:rsidR="00BF3D45" w:rsidRDefault="00BF3D45" w:rsidP="00BF3D45">
      <w:pPr>
        <w:spacing w:after="0" w:line="240" w:lineRule="auto"/>
        <w:ind w:left="360" w:firstLine="360"/>
      </w:pPr>
    </w:p>
    <w:p w:rsidR="00BF3D45" w:rsidRDefault="00BF3D45" w:rsidP="00BF3D45">
      <w:pPr>
        <w:spacing w:after="0" w:line="240" w:lineRule="auto"/>
        <w:ind w:left="360" w:firstLine="360"/>
        <w:rPr>
          <w:b/>
        </w:rPr>
      </w:pPr>
      <w:r>
        <w:t>13.</w:t>
      </w:r>
      <w:r>
        <w:tab/>
        <w:t>Once your information is filled in, click the checkbox beside the statement “</w:t>
      </w:r>
      <w:r w:rsidR="00DB25D5">
        <w:rPr>
          <w:b/>
        </w:rPr>
        <w:t>The name above is me.</w:t>
      </w:r>
    </w:p>
    <w:p w:rsidR="00DB25D5" w:rsidRDefault="00DB25D5" w:rsidP="00BF3D45">
      <w:pPr>
        <w:spacing w:after="0" w:line="240" w:lineRule="auto"/>
        <w:ind w:left="360" w:firstLine="360"/>
      </w:pPr>
      <w:r>
        <w:rPr>
          <w:b/>
        </w:rPr>
        <w:tab/>
        <w:t>Please proceed with Lexis Nexis® Validation</w:t>
      </w:r>
      <w:r>
        <w:t xml:space="preserve">.” Then, click the link to </w:t>
      </w:r>
      <w:r>
        <w:rPr>
          <w:b/>
        </w:rPr>
        <w:t>Proceed with Verification</w:t>
      </w:r>
      <w:r>
        <w:t>.</w:t>
      </w:r>
    </w:p>
    <w:p w:rsidR="00DB25D5" w:rsidRDefault="00DB25D5" w:rsidP="00BF3D45">
      <w:pPr>
        <w:spacing w:after="0" w:line="240" w:lineRule="auto"/>
        <w:ind w:left="360" w:firstLine="360"/>
      </w:pPr>
    </w:p>
    <w:p w:rsidR="00DB25D5" w:rsidRDefault="00DB25D5" w:rsidP="00BF3D45">
      <w:pPr>
        <w:spacing w:after="0" w:line="240" w:lineRule="auto"/>
        <w:ind w:left="360" w:firstLine="360"/>
      </w:pPr>
      <w:r>
        <w:t>14,</w:t>
      </w:r>
      <w:r>
        <w:tab/>
        <w:t xml:space="preserve">The CDX Electronic Signature Agreement (ESA) will appear. Click the box to </w:t>
      </w:r>
      <w:r>
        <w:rPr>
          <w:b/>
        </w:rPr>
        <w:t>Sign Electronically</w:t>
      </w:r>
      <w:r>
        <w:t>.</w:t>
      </w:r>
    </w:p>
    <w:p w:rsidR="00DB25D5" w:rsidRDefault="00DB25D5" w:rsidP="00BF3D45">
      <w:pPr>
        <w:spacing w:after="0" w:line="240" w:lineRule="auto"/>
        <w:ind w:left="360" w:firstLine="360"/>
      </w:pPr>
    </w:p>
    <w:p w:rsidR="00DB25D5" w:rsidRDefault="00DB25D5" w:rsidP="00BF3D45">
      <w:pPr>
        <w:spacing w:after="0" w:line="240" w:lineRule="auto"/>
        <w:ind w:left="360" w:firstLine="360"/>
      </w:pPr>
      <w:r>
        <w:t>15.</w:t>
      </w:r>
      <w:r>
        <w:tab/>
        <w:t xml:space="preserve">The legal signature disclaimer will appear. Click </w:t>
      </w:r>
      <w:r>
        <w:rPr>
          <w:b/>
        </w:rPr>
        <w:t>Accept</w:t>
      </w:r>
      <w:r>
        <w:t>.</w:t>
      </w:r>
    </w:p>
    <w:p w:rsidR="00DB25D5" w:rsidRDefault="00DB25D5" w:rsidP="00BF3D45">
      <w:pPr>
        <w:spacing w:after="0" w:line="240" w:lineRule="auto"/>
        <w:ind w:left="360" w:firstLine="360"/>
      </w:pPr>
    </w:p>
    <w:p w:rsidR="00DB25D5" w:rsidRPr="00DB25D5" w:rsidRDefault="00DB25D5" w:rsidP="00BF3D45">
      <w:pPr>
        <w:spacing w:after="0" w:line="240" w:lineRule="auto"/>
        <w:ind w:left="360" w:firstLine="360"/>
        <w:rPr>
          <w:b/>
        </w:rPr>
      </w:pPr>
      <w:r>
        <w:t>16.</w:t>
      </w:r>
      <w:r>
        <w:tab/>
      </w:r>
      <w:r w:rsidRPr="00DB25D5">
        <w:rPr>
          <w:b/>
          <w:highlight w:val="yellow"/>
        </w:rPr>
        <w:t>The NetDMR account is not complete</w:t>
      </w:r>
      <w:r>
        <w:rPr>
          <w:b/>
        </w:rPr>
        <w:t>. Please continue to Step 2.</w:t>
      </w:r>
    </w:p>
    <w:p w:rsidR="00977892" w:rsidRPr="0062403A" w:rsidRDefault="0062403A" w:rsidP="0062403A">
      <w:pPr>
        <w:spacing w:line="240" w:lineRule="auto"/>
        <w:ind w:left="360"/>
        <w:rPr>
          <w:b/>
        </w:rPr>
      </w:pPr>
      <w:r>
        <w:tab/>
        <w:t xml:space="preserve"> </w:t>
      </w:r>
    </w:p>
    <w:p w:rsidR="0062403A" w:rsidRDefault="0062403A" w:rsidP="0062403A">
      <w:pPr>
        <w:ind w:left="360"/>
      </w:pPr>
    </w:p>
    <w:p w:rsidR="0062403A" w:rsidRPr="0062403A" w:rsidRDefault="0062403A" w:rsidP="0062403A">
      <w:pPr>
        <w:ind w:left="360"/>
      </w:pPr>
    </w:p>
    <w:p w:rsidR="00977892" w:rsidRDefault="00977892" w:rsidP="0062403A">
      <w:pPr>
        <w:pStyle w:val="ListParagraph"/>
        <w:spacing w:after="0" w:line="480" w:lineRule="auto"/>
        <w:ind w:left="1800"/>
      </w:pPr>
    </w:p>
    <w:p w:rsidR="00977892" w:rsidRDefault="00977892" w:rsidP="0062403A">
      <w:pPr>
        <w:pStyle w:val="ListParagraph"/>
        <w:spacing w:line="480" w:lineRule="auto"/>
        <w:ind w:left="1800"/>
      </w:pPr>
    </w:p>
    <w:p w:rsidR="00977892" w:rsidRPr="00993002" w:rsidRDefault="00977892" w:rsidP="0062403A">
      <w:pPr>
        <w:pStyle w:val="ListParagraph"/>
        <w:spacing w:before="240" w:line="480" w:lineRule="auto"/>
        <w:ind w:left="1800"/>
      </w:pPr>
    </w:p>
    <w:p w:rsidR="00993002" w:rsidRPr="00993002" w:rsidRDefault="00993002" w:rsidP="0062403A">
      <w:pPr>
        <w:pStyle w:val="ListParagraph"/>
        <w:spacing w:before="240"/>
        <w:ind w:left="1800"/>
      </w:pPr>
    </w:p>
    <w:sectPr w:rsidR="00993002" w:rsidRPr="00993002" w:rsidSect="009778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DC3"/>
    <w:multiLevelType w:val="hybridMultilevel"/>
    <w:tmpl w:val="E1FAD18C"/>
    <w:lvl w:ilvl="0" w:tplc="B0FE9E42">
      <w:start w:val="5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683D29"/>
    <w:multiLevelType w:val="hybridMultilevel"/>
    <w:tmpl w:val="8FECD0A6"/>
    <w:lvl w:ilvl="0" w:tplc="1406B238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8CA2E9B"/>
    <w:multiLevelType w:val="hybridMultilevel"/>
    <w:tmpl w:val="E392FDB2"/>
    <w:lvl w:ilvl="0" w:tplc="C2167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E3A4A"/>
    <w:multiLevelType w:val="hybridMultilevel"/>
    <w:tmpl w:val="F4DAF360"/>
    <w:lvl w:ilvl="0" w:tplc="10281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E276CA"/>
    <w:multiLevelType w:val="hybridMultilevel"/>
    <w:tmpl w:val="D16826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A67C83"/>
    <w:multiLevelType w:val="hybridMultilevel"/>
    <w:tmpl w:val="957ADB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D40CC"/>
    <w:multiLevelType w:val="hybridMultilevel"/>
    <w:tmpl w:val="3F4EFAF0"/>
    <w:lvl w:ilvl="0" w:tplc="BE3A55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CE5A85"/>
    <w:multiLevelType w:val="hybridMultilevel"/>
    <w:tmpl w:val="F27AE1E4"/>
    <w:lvl w:ilvl="0" w:tplc="6532B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0C2BA3"/>
    <w:multiLevelType w:val="hybridMultilevel"/>
    <w:tmpl w:val="06FC2D4E"/>
    <w:lvl w:ilvl="0" w:tplc="8EE8C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123F48"/>
    <w:multiLevelType w:val="hybridMultilevel"/>
    <w:tmpl w:val="DB3E6B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395167"/>
    <w:multiLevelType w:val="hybridMultilevel"/>
    <w:tmpl w:val="D16CB9F2"/>
    <w:lvl w:ilvl="0" w:tplc="58366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893EC8"/>
    <w:multiLevelType w:val="hybridMultilevel"/>
    <w:tmpl w:val="5A0853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3E2980"/>
    <w:multiLevelType w:val="hybridMultilevel"/>
    <w:tmpl w:val="F1341A8A"/>
    <w:lvl w:ilvl="0" w:tplc="12861D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BB6417"/>
    <w:multiLevelType w:val="hybridMultilevel"/>
    <w:tmpl w:val="934A1620"/>
    <w:lvl w:ilvl="0" w:tplc="95BAA0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7310EC"/>
    <w:multiLevelType w:val="hybridMultilevel"/>
    <w:tmpl w:val="8E62C0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EE516F5"/>
    <w:multiLevelType w:val="hybridMultilevel"/>
    <w:tmpl w:val="CFB04FD4"/>
    <w:lvl w:ilvl="0" w:tplc="A56E0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CA3B0F"/>
    <w:multiLevelType w:val="hybridMultilevel"/>
    <w:tmpl w:val="67D4B4AC"/>
    <w:lvl w:ilvl="0" w:tplc="6EA4E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3"/>
  </w:num>
  <w:num w:numId="5">
    <w:abstractNumId w:val="12"/>
  </w:num>
  <w:num w:numId="6">
    <w:abstractNumId w:val="1"/>
  </w:num>
  <w:num w:numId="7">
    <w:abstractNumId w:val="16"/>
  </w:num>
  <w:num w:numId="8">
    <w:abstractNumId w:val="7"/>
  </w:num>
  <w:num w:numId="9">
    <w:abstractNumId w:val="10"/>
  </w:num>
  <w:num w:numId="10">
    <w:abstractNumId w:val="15"/>
  </w:num>
  <w:num w:numId="11">
    <w:abstractNumId w:val="2"/>
  </w:num>
  <w:num w:numId="12">
    <w:abstractNumId w:val="11"/>
  </w:num>
  <w:num w:numId="13">
    <w:abstractNumId w:val="9"/>
  </w:num>
  <w:num w:numId="14">
    <w:abstractNumId w:val="4"/>
  </w:num>
  <w:num w:numId="15">
    <w:abstractNumId w:val="6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D7"/>
    <w:rsid w:val="0000110D"/>
    <w:rsid w:val="00004A27"/>
    <w:rsid w:val="000770B9"/>
    <w:rsid w:val="000F20B5"/>
    <w:rsid w:val="00147202"/>
    <w:rsid w:val="00191852"/>
    <w:rsid w:val="00194AA9"/>
    <w:rsid w:val="002461B8"/>
    <w:rsid w:val="002616D4"/>
    <w:rsid w:val="00290B5E"/>
    <w:rsid w:val="0032603E"/>
    <w:rsid w:val="003A50FA"/>
    <w:rsid w:val="003C6A9D"/>
    <w:rsid w:val="004239CC"/>
    <w:rsid w:val="004A479F"/>
    <w:rsid w:val="004D50F1"/>
    <w:rsid w:val="0053038D"/>
    <w:rsid w:val="005F0C4B"/>
    <w:rsid w:val="0062403A"/>
    <w:rsid w:val="006C6146"/>
    <w:rsid w:val="007360F3"/>
    <w:rsid w:val="007F661C"/>
    <w:rsid w:val="00842CC0"/>
    <w:rsid w:val="008460BC"/>
    <w:rsid w:val="00964BDF"/>
    <w:rsid w:val="00977892"/>
    <w:rsid w:val="00993002"/>
    <w:rsid w:val="00A37051"/>
    <w:rsid w:val="00AD50D7"/>
    <w:rsid w:val="00B019CC"/>
    <w:rsid w:val="00B32E81"/>
    <w:rsid w:val="00BE7CC8"/>
    <w:rsid w:val="00BF3D45"/>
    <w:rsid w:val="00CA73A5"/>
    <w:rsid w:val="00D02EF1"/>
    <w:rsid w:val="00D7022C"/>
    <w:rsid w:val="00DB25D5"/>
    <w:rsid w:val="00DC0CE7"/>
    <w:rsid w:val="00E1198A"/>
    <w:rsid w:val="00E62CD8"/>
    <w:rsid w:val="00E97D41"/>
    <w:rsid w:val="00EC6A41"/>
    <w:rsid w:val="00EF3A73"/>
    <w:rsid w:val="00E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735AAF-D238-4616-9677-D75B1C1C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0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70B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dx.epa.gov/cdx/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D8B1-116F-4A08-85CC-0AB83A5D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Marissa Jimenez</cp:lastModifiedBy>
  <cp:revision>2</cp:revision>
  <cp:lastPrinted>2022-02-25T15:44:00Z</cp:lastPrinted>
  <dcterms:created xsi:type="dcterms:W3CDTF">2024-08-14T21:21:00Z</dcterms:created>
  <dcterms:modified xsi:type="dcterms:W3CDTF">2024-08-14T21:21:00Z</dcterms:modified>
</cp:coreProperties>
</file>