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3A5" w:rsidRPr="005363A5" w:rsidRDefault="005363A5" w:rsidP="005363A5">
      <w:pPr>
        <w:spacing w:after="0" w:line="240" w:lineRule="auto"/>
        <w:jc w:val="center"/>
        <w:rPr>
          <w:rFonts w:ascii="Times New Roman" w:eastAsia="Times New Roman" w:hAnsi="Times New Roman" w:cs="Times New Roman"/>
          <w:sz w:val="24"/>
          <w:szCs w:val="20"/>
        </w:rPr>
      </w:pPr>
      <w:r w:rsidRPr="005363A5">
        <w:rPr>
          <w:rFonts w:ascii="Times New Roman" w:eastAsia="Times New Roman" w:hAnsi="Times New Roman" w:cs="Times New Roman"/>
          <w:sz w:val="24"/>
          <w:szCs w:val="20"/>
        </w:rPr>
        <w:t>NOTICE OF INTENT</w:t>
      </w:r>
    </w:p>
    <w:p w:rsidR="005363A5" w:rsidRPr="005363A5" w:rsidRDefault="005363A5" w:rsidP="005363A5">
      <w:pPr>
        <w:spacing w:after="0" w:line="240" w:lineRule="auto"/>
        <w:jc w:val="center"/>
        <w:rPr>
          <w:rFonts w:ascii="Times New Roman" w:eastAsia="Times New Roman" w:hAnsi="Times New Roman" w:cs="Times New Roman"/>
          <w:sz w:val="24"/>
          <w:szCs w:val="20"/>
        </w:rPr>
      </w:pPr>
    </w:p>
    <w:p w:rsidR="005363A5" w:rsidRPr="005363A5" w:rsidRDefault="005363A5" w:rsidP="005363A5">
      <w:pPr>
        <w:spacing w:after="0" w:line="240" w:lineRule="auto"/>
        <w:jc w:val="center"/>
        <w:rPr>
          <w:rFonts w:ascii="Times New Roman" w:eastAsia="Times New Roman" w:hAnsi="Times New Roman" w:cs="Times New Roman"/>
          <w:sz w:val="24"/>
          <w:szCs w:val="20"/>
        </w:rPr>
      </w:pPr>
      <w:r w:rsidRPr="005363A5">
        <w:rPr>
          <w:rFonts w:ascii="Times New Roman" w:eastAsia="Times New Roman" w:hAnsi="Times New Roman" w:cs="Times New Roman"/>
          <w:sz w:val="24"/>
          <w:szCs w:val="20"/>
        </w:rPr>
        <w:t>Department of Environmental Quality</w:t>
      </w:r>
    </w:p>
    <w:p w:rsidR="005363A5" w:rsidRPr="005363A5" w:rsidRDefault="005363A5" w:rsidP="005363A5">
      <w:pPr>
        <w:spacing w:after="0" w:line="240" w:lineRule="auto"/>
        <w:jc w:val="center"/>
        <w:rPr>
          <w:rFonts w:ascii="Times New Roman" w:eastAsia="Times New Roman" w:hAnsi="Times New Roman" w:cs="Times New Roman"/>
          <w:sz w:val="24"/>
          <w:szCs w:val="20"/>
        </w:rPr>
      </w:pPr>
      <w:r w:rsidRPr="005363A5">
        <w:rPr>
          <w:rFonts w:ascii="Times New Roman" w:eastAsia="Times New Roman" w:hAnsi="Times New Roman" w:cs="Times New Roman"/>
          <w:sz w:val="24"/>
          <w:szCs w:val="20"/>
        </w:rPr>
        <w:t>Office of the Secretary</w:t>
      </w:r>
    </w:p>
    <w:p w:rsidR="005363A5" w:rsidRPr="005363A5" w:rsidRDefault="005363A5" w:rsidP="005363A5">
      <w:pPr>
        <w:spacing w:after="0" w:line="240" w:lineRule="auto"/>
        <w:jc w:val="center"/>
        <w:rPr>
          <w:rFonts w:ascii="Times New Roman" w:eastAsia="Times New Roman" w:hAnsi="Times New Roman" w:cs="Times New Roman"/>
          <w:sz w:val="24"/>
          <w:szCs w:val="20"/>
        </w:rPr>
      </w:pPr>
      <w:r w:rsidRPr="005363A5">
        <w:rPr>
          <w:rFonts w:ascii="Times New Roman" w:eastAsia="Times New Roman" w:hAnsi="Times New Roman" w:cs="Times New Roman"/>
          <w:sz w:val="24"/>
          <w:szCs w:val="20"/>
        </w:rPr>
        <w:t>Legal Affairs Division</w:t>
      </w:r>
    </w:p>
    <w:p w:rsidR="005363A5" w:rsidRPr="005363A5" w:rsidRDefault="005363A5" w:rsidP="005363A5">
      <w:pPr>
        <w:spacing w:after="0" w:line="240" w:lineRule="auto"/>
        <w:jc w:val="center"/>
        <w:rPr>
          <w:rFonts w:ascii="Times New Roman" w:eastAsia="Times New Roman" w:hAnsi="Times New Roman" w:cs="Times New Roman"/>
          <w:sz w:val="24"/>
          <w:szCs w:val="20"/>
        </w:rPr>
      </w:pPr>
    </w:p>
    <w:p w:rsidR="005363A5" w:rsidRPr="005363A5" w:rsidRDefault="005363A5" w:rsidP="005363A5">
      <w:pPr>
        <w:spacing w:after="0" w:line="240" w:lineRule="auto"/>
        <w:jc w:val="center"/>
        <w:rPr>
          <w:rFonts w:ascii="Times New Roman" w:eastAsia="Times New Roman" w:hAnsi="Times New Roman" w:cs="Times New Roman"/>
          <w:sz w:val="24"/>
          <w:szCs w:val="20"/>
        </w:rPr>
      </w:pPr>
      <w:r w:rsidRPr="005363A5">
        <w:rPr>
          <w:rFonts w:ascii="Times New Roman" w:eastAsia="Times New Roman" w:hAnsi="Times New Roman" w:cs="Times New Roman"/>
          <w:noProof/>
          <w:sz w:val="24"/>
          <w:szCs w:val="20"/>
        </w:rPr>
        <w:t>Integrating e-Manifest with Hazardous Waste Exports and Other Manifest-Related Reports</w:t>
      </w:r>
    </w:p>
    <w:p w:rsidR="005363A5" w:rsidRPr="005363A5" w:rsidRDefault="005363A5" w:rsidP="005363A5">
      <w:pPr>
        <w:spacing w:after="0" w:line="240" w:lineRule="auto"/>
        <w:jc w:val="center"/>
        <w:rPr>
          <w:rFonts w:ascii="Times New Roman" w:eastAsia="Times New Roman" w:hAnsi="Times New Roman" w:cs="Times New Roman"/>
          <w:sz w:val="24"/>
          <w:szCs w:val="20"/>
        </w:rPr>
      </w:pPr>
      <w:r w:rsidRPr="005363A5">
        <w:rPr>
          <w:rFonts w:ascii="Times New Roman" w:eastAsia="Times New Roman" w:hAnsi="Times New Roman" w:cs="Times New Roman"/>
          <w:sz w:val="24"/>
          <w:szCs w:val="20"/>
        </w:rPr>
        <w:t>(</w:t>
      </w:r>
      <w:r w:rsidRPr="005363A5">
        <w:rPr>
          <w:rFonts w:ascii="Times New Roman" w:eastAsia="Times New Roman" w:hAnsi="Times New Roman" w:cs="Times New Roman"/>
          <w:noProof/>
          <w:sz w:val="24"/>
          <w:szCs w:val="20"/>
        </w:rPr>
        <w:t>LAC 33:V.309, 1023, 1107, 1108, 1127, 1307, 1516, 1531, 4105, and 4911</w:t>
      </w:r>
      <w:r w:rsidRPr="005363A5">
        <w:rPr>
          <w:rFonts w:ascii="Times New Roman" w:eastAsia="Times New Roman" w:hAnsi="Times New Roman" w:cs="Times New Roman"/>
          <w:sz w:val="24"/>
          <w:szCs w:val="20"/>
        </w:rPr>
        <w:t xml:space="preserve">) </w:t>
      </w:r>
    </w:p>
    <w:p w:rsidR="005363A5" w:rsidRPr="005363A5" w:rsidRDefault="005363A5" w:rsidP="005363A5">
      <w:pPr>
        <w:spacing w:after="0" w:line="240" w:lineRule="auto"/>
        <w:jc w:val="center"/>
        <w:rPr>
          <w:rFonts w:ascii="Times New Roman" w:eastAsia="Times New Roman" w:hAnsi="Times New Roman" w:cs="Times New Roman"/>
          <w:sz w:val="24"/>
          <w:szCs w:val="20"/>
        </w:rPr>
      </w:pPr>
    </w:p>
    <w:p w:rsidR="005363A5" w:rsidRPr="005363A5" w:rsidRDefault="005363A5" w:rsidP="005363A5">
      <w:pPr>
        <w:spacing w:after="0" w:line="240" w:lineRule="auto"/>
        <w:rPr>
          <w:rFonts w:ascii="Times New Roman" w:eastAsia="Times New Roman" w:hAnsi="Times New Roman" w:cs="Times New Roman"/>
          <w:sz w:val="24"/>
          <w:szCs w:val="20"/>
        </w:rPr>
      </w:pPr>
      <w:r w:rsidRPr="005363A5">
        <w:rPr>
          <w:rFonts w:ascii="Times New Roman" w:eastAsia="Times New Roman" w:hAnsi="Times New Roman" w:cs="Times New Roman"/>
          <w:sz w:val="24"/>
          <w:szCs w:val="20"/>
        </w:rPr>
        <w:tab/>
        <w:t xml:space="preserve">Under the authority of the Louisiana Environmental Quality Act, R.S. 30:2001 et seq., and in accordance with the provisions of the Administrative Procedure Act, R.S. 49:950 et seq., the secretary gives notice that rulemaking procedures have been initiated to amend the </w:t>
      </w:r>
      <w:r w:rsidRPr="005363A5">
        <w:rPr>
          <w:rFonts w:ascii="Times New Roman" w:eastAsia="Times New Roman" w:hAnsi="Times New Roman" w:cs="Times New Roman"/>
          <w:noProof/>
          <w:sz w:val="24"/>
          <w:szCs w:val="20"/>
        </w:rPr>
        <w:t>Hazardous Waste</w:t>
      </w:r>
      <w:r w:rsidRPr="005363A5">
        <w:rPr>
          <w:rFonts w:ascii="Times New Roman" w:eastAsia="Times New Roman" w:hAnsi="Times New Roman" w:cs="Times New Roman"/>
          <w:sz w:val="24"/>
          <w:szCs w:val="20"/>
        </w:rPr>
        <w:t xml:space="preserve"> regulations, </w:t>
      </w:r>
      <w:r w:rsidRPr="005363A5">
        <w:rPr>
          <w:rFonts w:ascii="Times New Roman" w:eastAsia="Times New Roman" w:hAnsi="Times New Roman" w:cs="Times New Roman"/>
          <w:noProof/>
          <w:sz w:val="24"/>
          <w:szCs w:val="20"/>
        </w:rPr>
        <w:t>LAC 33:V.309, 1023, 1107, 1108, 1127, 1307, 1516, 1531, 4105, and 4911</w:t>
      </w:r>
      <w:r w:rsidRPr="005363A5">
        <w:rPr>
          <w:rFonts w:ascii="Times New Roman" w:eastAsia="Times New Roman" w:hAnsi="Times New Roman" w:cs="Times New Roman"/>
          <w:sz w:val="24"/>
          <w:szCs w:val="20"/>
        </w:rPr>
        <w:t>. (</w:t>
      </w:r>
      <w:r w:rsidRPr="005363A5">
        <w:rPr>
          <w:rFonts w:ascii="Times New Roman" w:eastAsia="Times New Roman" w:hAnsi="Times New Roman" w:cs="Times New Roman"/>
          <w:noProof/>
          <w:sz w:val="24"/>
          <w:szCs w:val="20"/>
        </w:rPr>
        <w:t>HW137ft</w:t>
      </w:r>
      <w:r w:rsidRPr="005363A5">
        <w:rPr>
          <w:rFonts w:ascii="Times New Roman" w:eastAsia="Times New Roman" w:hAnsi="Times New Roman" w:cs="Times New Roman"/>
          <w:sz w:val="24"/>
          <w:szCs w:val="20"/>
        </w:rPr>
        <w:t>)</w:t>
      </w:r>
    </w:p>
    <w:p w:rsidR="005363A5" w:rsidRPr="005363A5" w:rsidRDefault="005363A5" w:rsidP="005363A5">
      <w:pPr>
        <w:spacing w:after="0" w:line="240" w:lineRule="auto"/>
        <w:rPr>
          <w:rFonts w:ascii="Times New Roman" w:eastAsia="Times New Roman" w:hAnsi="Times New Roman" w:cs="Times New Roman"/>
          <w:sz w:val="24"/>
          <w:szCs w:val="20"/>
        </w:rPr>
      </w:pPr>
    </w:p>
    <w:p w:rsidR="005363A5" w:rsidRPr="005363A5" w:rsidRDefault="005363A5" w:rsidP="005363A5">
      <w:pPr>
        <w:spacing w:after="0" w:line="240" w:lineRule="auto"/>
        <w:rPr>
          <w:rFonts w:ascii="Times New Roman" w:eastAsia="Times New Roman" w:hAnsi="Times New Roman" w:cs="Times New Roman"/>
          <w:sz w:val="24"/>
          <w:szCs w:val="20"/>
        </w:rPr>
      </w:pPr>
      <w:r w:rsidRPr="005363A5">
        <w:rPr>
          <w:rFonts w:ascii="Times New Roman" w:eastAsia="Times New Roman" w:hAnsi="Times New Roman" w:cs="Times New Roman"/>
          <w:sz w:val="24"/>
          <w:szCs w:val="20"/>
        </w:rPr>
        <w:tab/>
        <w:t xml:space="preserve">The proposed Rule is identical to federal regulations found in </w:t>
      </w:r>
      <w:r w:rsidRPr="005363A5">
        <w:rPr>
          <w:rFonts w:ascii="Times New Roman" w:eastAsia="Times New Roman" w:hAnsi="Times New Roman" w:cs="Times New Roman"/>
          <w:noProof/>
          <w:sz w:val="24"/>
          <w:szCs w:val="20"/>
        </w:rPr>
        <w:t>FR Vol. 89, No. 144, pages 60692-60740</w:t>
      </w:r>
      <w:r w:rsidRPr="005363A5">
        <w:rPr>
          <w:rFonts w:ascii="Times New Roman" w:eastAsia="Times New Roman" w:hAnsi="Times New Roman" w:cs="Times New Roman"/>
          <w:sz w:val="24"/>
          <w:szCs w:val="20"/>
        </w:rPr>
        <w:t xml:space="preserve">, which are applicable in Louisiana. For more information regarding the federal requirement, contact William </w:t>
      </w:r>
      <w:proofErr w:type="gramStart"/>
      <w:r w:rsidRPr="005363A5">
        <w:rPr>
          <w:rFonts w:ascii="Times New Roman" w:eastAsia="Times New Roman" w:hAnsi="Times New Roman" w:cs="Times New Roman"/>
          <w:sz w:val="24"/>
          <w:szCs w:val="20"/>
        </w:rPr>
        <w:t>Little</w:t>
      </w:r>
      <w:proofErr w:type="gramEnd"/>
      <w:r w:rsidRPr="005363A5">
        <w:rPr>
          <w:rFonts w:ascii="Times New Roman" w:eastAsia="Times New Roman" w:hAnsi="Times New Roman" w:cs="Times New Roman"/>
          <w:sz w:val="24"/>
          <w:szCs w:val="20"/>
        </w:rPr>
        <w:t xml:space="preserve"> at (225) 219-3985. No fiscal or economic impact will result from the proposed Rule.  The proposed Rule will be promulgated in accordance with the procedures in R.S. 49:963(B</w:t>
      </w:r>
      <w:proofErr w:type="gramStart"/>
      <w:r w:rsidRPr="005363A5">
        <w:rPr>
          <w:rFonts w:ascii="Times New Roman" w:eastAsia="Times New Roman" w:hAnsi="Times New Roman" w:cs="Times New Roman"/>
          <w:sz w:val="24"/>
          <w:szCs w:val="20"/>
        </w:rPr>
        <w:t>)(</w:t>
      </w:r>
      <w:proofErr w:type="gramEnd"/>
      <w:r w:rsidRPr="005363A5">
        <w:rPr>
          <w:rFonts w:ascii="Times New Roman" w:eastAsia="Times New Roman" w:hAnsi="Times New Roman" w:cs="Times New Roman"/>
          <w:sz w:val="24"/>
          <w:szCs w:val="20"/>
        </w:rPr>
        <w:t>3) and (4).</w:t>
      </w:r>
    </w:p>
    <w:p w:rsidR="005363A5" w:rsidRPr="005363A5" w:rsidRDefault="005363A5" w:rsidP="005363A5">
      <w:pPr>
        <w:spacing w:after="0" w:line="240" w:lineRule="auto"/>
        <w:rPr>
          <w:rFonts w:ascii="Times New Roman" w:eastAsia="Times New Roman" w:hAnsi="Times New Roman" w:cs="Times New Roman"/>
          <w:sz w:val="24"/>
          <w:szCs w:val="20"/>
        </w:rPr>
      </w:pPr>
    </w:p>
    <w:p w:rsidR="005363A5" w:rsidRPr="005363A5" w:rsidRDefault="005363A5" w:rsidP="005363A5">
      <w:pPr>
        <w:spacing w:after="0" w:line="240" w:lineRule="auto"/>
        <w:rPr>
          <w:rFonts w:ascii="Times New Roman" w:eastAsia="Times New Roman" w:hAnsi="Times New Roman" w:cs="Times New Roman"/>
          <w:sz w:val="24"/>
          <w:szCs w:val="20"/>
        </w:rPr>
      </w:pPr>
      <w:r w:rsidRPr="005363A5">
        <w:rPr>
          <w:rFonts w:ascii="Times New Roman" w:eastAsia="Times New Roman" w:hAnsi="Times New Roman" w:cs="Times New Roman"/>
          <w:sz w:val="24"/>
          <w:szCs w:val="20"/>
        </w:rPr>
        <w:tab/>
      </w:r>
      <w:r w:rsidRPr="005363A5">
        <w:rPr>
          <w:rFonts w:ascii="Times New Roman" w:eastAsia="Times New Roman" w:hAnsi="Times New Roman" w:cs="Times New Roman"/>
          <w:noProof/>
          <w:sz w:val="24"/>
          <w:szCs w:val="20"/>
        </w:rPr>
        <w:t>The proposed Rule adopts the federal Rule published by the U.S. Environmental Protection Agency on July 26, 2024. The proposed Rule revises the regulations for hazardous waste management under the Resource Conservation and Recovery Act for manifest requirements for shipments of hazardous waste that are exported for treatment, storage, and disposal. Additionally, the proposed Rule finalizes regulatory changes to the hazardous waste export and import shipment international movement document-related requirements to more closely link the manifest data with the international movement document data. The proposed Rule also amends three manifest-related reports and makes technical corrections.</w:t>
      </w:r>
      <w:r w:rsidR="0007074E">
        <w:rPr>
          <w:rFonts w:ascii="Times New Roman" w:eastAsia="Times New Roman" w:hAnsi="Times New Roman" w:cs="Times New Roman"/>
          <w:sz w:val="24"/>
          <w:szCs w:val="20"/>
        </w:rPr>
        <w:t xml:space="preserve"> </w:t>
      </w:r>
      <w:bookmarkStart w:id="0" w:name="_GoBack"/>
      <w:bookmarkEnd w:id="0"/>
      <w:r w:rsidRPr="005363A5">
        <w:rPr>
          <w:rFonts w:ascii="Times New Roman" w:eastAsia="Times New Roman" w:hAnsi="Times New Roman" w:cs="Times New Roman"/>
          <w:noProof/>
          <w:sz w:val="24"/>
          <w:szCs w:val="20"/>
        </w:rPr>
        <w:t>The basis and rationale for this Rule are to mirror federal regulations.</w:t>
      </w:r>
      <w:r w:rsidRPr="005363A5">
        <w:rPr>
          <w:rFonts w:ascii="Times New Roman" w:eastAsia="Times New Roman" w:hAnsi="Times New Roman" w:cs="Times New Roman"/>
          <w:sz w:val="24"/>
          <w:szCs w:val="20"/>
        </w:rPr>
        <w:t xml:space="preserve"> This Rule meets an exception listed in R.S. 30:2019(D</w:t>
      </w:r>
      <w:proofErr w:type="gramStart"/>
      <w:r w:rsidRPr="005363A5">
        <w:rPr>
          <w:rFonts w:ascii="Times New Roman" w:eastAsia="Times New Roman" w:hAnsi="Times New Roman" w:cs="Times New Roman"/>
          <w:sz w:val="24"/>
          <w:szCs w:val="20"/>
        </w:rPr>
        <w:t>)(</w:t>
      </w:r>
      <w:proofErr w:type="gramEnd"/>
      <w:r w:rsidRPr="005363A5">
        <w:rPr>
          <w:rFonts w:ascii="Times New Roman" w:eastAsia="Times New Roman" w:hAnsi="Times New Roman" w:cs="Times New Roman"/>
          <w:sz w:val="24"/>
          <w:szCs w:val="20"/>
        </w:rPr>
        <w:t>2) and R.S. 49:963(B)(3); therefore, no report regarding environmental/health benefits and social/economic costs is required.</w:t>
      </w:r>
    </w:p>
    <w:p w:rsidR="005363A5" w:rsidRPr="005363A5" w:rsidRDefault="005363A5" w:rsidP="005363A5">
      <w:pPr>
        <w:spacing w:after="0" w:line="240" w:lineRule="auto"/>
        <w:rPr>
          <w:rFonts w:ascii="Times New Roman" w:eastAsia="Times New Roman" w:hAnsi="Times New Roman" w:cs="Times New Roman"/>
          <w:sz w:val="24"/>
          <w:szCs w:val="20"/>
        </w:rPr>
      </w:pPr>
    </w:p>
    <w:p w:rsidR="005363A5" w:rsidRPr="005363A5" w:rsidRDefault="005363A5" w:rsidP="005363A5">
      <w:pPr>
        <w:spacing w:after="0" w:line="240" w:lineRule="auto"/>
        <w:jc w:val="center"/>
        <w:rPr>
          <w:rFonts w:ascii="Times New Roman" w:eastAsia="Times New Roman" w:hAnsi="Times New Roman" w:cs="Times New Roman"/>
          <w:b/>
          <w:sz w:val="24"/>
          <w:szCs w:val="20"/>
        </w:rPr>
      </w:pPr>
      <w:r w:rsidRPr="005363A5">
        <w:rPr>
          <w:rFonts w:ascii="Times New Roman" w:eastAsia="Times New Roman" w:hAnsi="Times New Roman" w:cs="Times New Roman"/>
          <w:b/>
          <w:sz w:val="24"/>
          <w:szCs w:val="20"/>
        </w:rPr>
        <w:t>Family Impact Statement</w:t>
      </w:r>
    </w:p>
    <w:p w:rsidR="005363A5" w:rsidRPr="005363A5" w:rsidRDefault="005363A5" w:rsidP="005363A5">
      <w:pPr>
        <w:spacing w:after="0" w:line="240" w:lineRule="auto"/>
        <w:ind w:firstLine="720"/>
        <w:rPr>
          <w:rFonts w:ascii="Times New Roman" w:eastAsia="Times New Roman" w:hAnsi="Times New Roman" w:cs="Times New Roman"/>
          <w:sz w:val="24"/>
          <w:szCs w:val="24"/>
        </w:rPr>
      </w:pPr>
      <w:r w:rsidRPr="005363A5">
        <w:rPr>
          <w:rFonts w:ascii="Times New Roman" w:eastAsia="Times New Roman" w:hAnsi="Times New Roman" w:cs="Times New Roman"/>
          <w:sz w:val="24"/>
          <w:szCs w:val="20"/>
        </w:rPr>
        <w:t>This Rule has no known impact on family formation, stability, and autonomy as described in R.S. 49:972.</w:t>
      </w:r>
    </w:p>
    <w:p w:rsidR="005363A5" w:rsidRPr="005363A5" w:rsidRDefault="005363A5" w:rsidP="005363A5">
      <w:pPr>
        <w:spacing w:after="0" w:line="240" w:lineRule="auto"/>
        <w:jc w:val="center"/>
        <w:rPr>
          <w:rFonts w:ascii="Times New Roman" w:eastAsia="Times New Roman" w:hAnsi="Times New Roman" w:cs="Times New Roman"/>
          <w:b/>
          <w:sz w:val="24"/>
          <w:szCs w:val="24"/>
        </w:rPr>
      </w:pPr>
      <w:r w:rsidRPr="005363A5">
        <w:rPr>
          <w:rFonts w:ascii="Times New Roman" w:eastAsia="Times New Roman" w:hAnsi="Times New Roman" w:cs="Times New Roman"/>
          <w:b/>
          <w:sz w:val="24"/>
          <w:szCs w:val="24"/>
        </w:rPr>
        <w:t>Poverty Impact Statement</w:t>
      </w:r>
    </w:p>
    <w:p w:rsidR="005363A5" w:rsidRPr="005363A5" w:rsidRDefault="005363A5" w:rsidP="005363A5">
      <w:pPr>
        <w:spacing w:after="0" w:line="240" w:lineRule="auto"/>
        <w:ind w:firstLine="720"/>
        <w:rPr>
          <w:rFonts w:ascii="Times New Roman" w:eastAsia="Times New Roman" w:hAnsi="Times New Roman" w:cs="Times New Roman"/>
          <w:color w:val="000000"/>
          <w:sz w:val="24"/>
          <w:szCs w:val="24"/>
        </w:rPr>
      </w:pPr>
      <w:r w:rsidRPr="005363A5">
        <w:rPr>
          <w:rFonts w:ascii="Times New Roman" w:eastAsia="Times New Roman" w:hAnsi="Times New Roman" w:cs="Times New Roman"/>
          <w:sz w:val="24"/>
          <w:szCs w:val="24"/>
        </w:rPr>
        <w:t xml:space="preserve">This Rule has no known impact on </w:t>
      </w:r>
      <w:r w:rsidRPr="005363A5">
        <w:rPr>
          <w:rFonts w:ascii="Times New Roman" w:eastAsia="Times New Roman" w:hAnsi="Times New Roman" w:cs="Times New Roman"/>
          <w:color w:val="000000"/>
          <w:sz w:val="24"/>
          <w:szCs w:val="24"/>
        </w:rPr>
        <w:t>poverty as described in R.S. 49:973.</w:t>
      </w:r>
    </w:p>
    <w:p w:rsidR="005363A5" w:rsidRPr="005363A5" w:rsidRDefault="005363A5" w:rsidP="005363A5">
      <w:pPr>
        <w:spacing w:after="0" w:line="240" w:lineRule="auto"/>
        <w:ind w:firstLine="720"/>
        <w:rPr>
          <w:rFonts w:ascii="Times New Roman" w:eastAsia="Times New Roman" w:hAnsi="Times New Roman" w:cs="Times New Roman"/>
          <w:color w:val="000000"/>
          <w:sz w:val="24"/>
          <w:szCs w:val="24"/>
        </w:rPr>
      </w:pPr>
    </w:p>
    <w:p w:rsidR="005363A5" w:rsidRPr="005363A5" w:rsidRDefault="005363A5" w:rsidP="005363A5">
      <w:pPr>
        <w:spacing w:after="0" w:line="240" w:lineRule="auto"/>
        <w:jc w:val="center"/>
        <w:rPr>
          <w:rFonts w:ascii="Times New Roman" w:eastAsia="Times New Roman" w:hAnsi="Times New Roman" w:cs="Times New Roman"/>
          <w:b/>
          <w:color w:val="000000"/>
          <w:sz w:val="24"/>
          <w:szCs w:val="24"/>
        </w:rPr>
      </w:pPr>
      <w:r w:rsidRPr="005363A5">
        <w:rPr>
          <w:rFonts w:ascii="Times New Roman" w:eastAsia="Times New Roman" w:hAnsi="Times New Roman" w:cs="Times New Roman"/>
          <w:b/>
          <w:color w:val="000000"/>
          <w:sz w:val="24"/>
          <w:szCs w:val="24"/>
        </w:rPr>
        <w:t>Small Business Analysis</w:t>
      </w:r>
    </w:p>
    <w:p w:rsidR="005363A5" w:rsidRPr="005363A5" w:rsidRDefault="005363A5" w:rsidP="005363A5">
      <w:pPr>
        <w:spacing w:after="0" w:line="240" w:lineRule="auto"/>
        <w:ind w:firstLine="720"/>
        <w:rPr>
          <w:rFonts w:ascii="Times New Roman" w:eastAsia="Times New Roman" w:hAnsi="Times New Roman" w:cs="Times New Roman"/>
          <w:sz w:val="24"/>
          <w:szCs w:val="24"/>
        </w:rPr>
      </w:pPr>
      <w:r w:rsidRPr="005363A5">
        <w:rPr>
          <w:rFonts w:ascii="Times New Roman" w:eastAsia="Times New Roman" w:hAnsi="Times New Roman" w:cs="Times New Roman"/>
          <w:color w:val="000000"/>
          <w:sz w:val="24"/>
          <w:szCs w:val="24"/>
        </w:rPr>
        <w:t xml:space="preserve">This Rule has no known impact on small business as described in </w:t>
      </w:r>
      <w:r w:rsidRPr="005363A5">
        <w:rPr>
          <w:rFonts w:ascii="Times New Roman" w:eastAsia="Times New Roman" w:hAnsi="Times New Roman" w:cs="Times New Roman"/>
          <w:sz w:val="24"/>
          <w:szCs w:val="24"/>
        </w:rPr>
        <w:t>R.S. 49:978.1 - 978.8.</w:t>
      </w:r>
    </w:p>
    <w:p w:rsidR="005363A5" w:rsidRPr="005363A5" w:rsidRDefault="005363A5" w:rsidP="005363A5">
      <w:pPr>
        <w:spacing w:after="0" w:line="240" w:lineRule="auto"/>
        <w:ind w:firstLine="720"/>
        <w:rPr>
          <w:rFonts w:ascii="Times New Roman" w:eastAsia="Times New Roman" w:hAnsi="Times New Roman" w:cs="Times New Roman"/>
          <w:color w:val="000000"/>
          <w:sz w:val="24"/>
          <w:szCs w:val="24"/>
        </w:rPr>
      </w:pPr>
    </w:p>
    <w:p w:rsidR="005363A5" w:rsidRPr="005363A5" w:rsidRDefault="005363A5" w:rsidP="005363A5">
      <w:pPr>
        <w:spacing w:after="0" w:line="240" w:lineRule="auto"/>
        <w:jc w:val="center"/>
        <w:rPr>
          <w:rFonts w:ascii="Times New Roman" w:eastAsia="Times New Roman" w:hAnsi="Times New Roman" w:cs="Times New Roman"/>
          <w:b/>
          <w:color w:val="000000"/>
          <w:sz w:val="24"/>
          <w:szCs w:val="24"/>
        </w:rPr>
      </w:pPr>
      <w:r w:rsidRPr="005363A5">
        <w:rPr>
          <w:rFonts w:ascii="Times New Roman" w:eastAsia="Times New Roman" w:hAnsi="Times New Roman" w:cs="Times New Roman"/>
          <w:b/>
          <w:color w:val="000000"/>
          <w:sz w:val="24"/>
          <w:szCs w:val="24"/>
        </w:rPr>
        <w:t>Provider Impact Statement</w:t>
      </w:r>
    </w:p>
    <w:p w:rsidR="005363A5" w:rsidRPr="005363A5" w:rsidRDefault="005363A5" w:rsidP="005363A5">
      <w:pPr>
        <w:spacing w:after="0" w:line="240" w:lineRule="auto"/>
        <w:ind w:firstLine="720"/>
        <w:rPr>
          <w:rFonts w:ascii="Times New Roman" w:eastAsia="Times New Roman" w:hAnsi="Times New Roman" w:cs="Times New Roman"/>
          <w:sz w:val="24"/>
          <w:szCs w:val="24"/>
        </w:rPr>
      </w:pPr>
      <w:r w:rsidRPr="005363A5">
        <w:rPr>
          <w:rFonts w:ascii="Times New Roman" w:eastAsia="Times New Roman" w:hAnsi="Times New Roman" w:cs="Times New Roman"/>
          <w:color w:val="000000"/>
          <w:sz w:val="24"/>
          <w:szCs w:val="24"/>
        </w:rPr>
        <w:t>This Rule has no known impact on providers as described in HCR 170 of 2014.</w:t>
      </w:r>
    </w:p>
    <w:p w:rsidR="005363A5" w:rsidRPr="005363A5" w:rsidRDefault="005363A5" w:rsidP="005363A5">
      <w:pPr>
        <w:spacing w:after="0" w:line="240" w:lineRule="auto"/>
        <w:rPr>
          <w:rFonts w:ascii="Times New Roman" w:eastAsia="Times New Roman" w:hAnsi="Times New Roman" w:cs="Times New Roman"/>
          <w:sz w:val="24"/>
          <w:szCs w:val="20"/>
        </w:rPr>
      </w:pPr>
    </w:p>
    <w:p w:rsidR="005363A5" w:rsidRPr="005363A5" w:rsidRDefault="005363A5" w:rsidP="005363A5">
      <w:pPr>
        <w:spacing w:after="0" w:line="240" w:lineRule="auto"/>
        <w:rPr>
          <w:rFonts w:ascii="Times New Roman" w:eastAsia="Times New Roman" w:hAnsi="Times New Roman" w:cs="Times New Roman"/>
          <w:sz w:val="24"/>
          <w:szCs w:val="20"/>
        </w:rPr>
      </w:pPr>
    </w:p>
    <w:p w:rsidR="005363A5" w:rsidRPr="005363A5" w:rsidRDefault="005363A5" w:rsidP="005363A5">
      <w:pPr>
        <w:spacing w:after="0" w:line="240" w:lineRule="auto"/>
        <w:rPr>
          <w:rFonts w:ascii="Times New Roman" w:eastAsia="Times New Roman" w:hAnsi="Times New Roman" w:cs="Times New Roman"/>
          <w:sz w:val="24"/>
          <w:szCs w:val="20"/>
        </w:rPr>
      </w:pPr>
    </w:p>
    <w:p w:rsidR="005363A5" w:rsidRPr="005363A5" w:rsidRDefault="005363A5" w:rsidP="005363A5">
      <w:pPr>
        <w:spacing w:after="0" w:line="240" w:lineRule="auto"/>
        <w:jc w:val="center"/>
        <w:rPr>
          <w:rFonts w:ascii="Times New Roman" w:eastAsia="Times New Roman" w:hAnsi="Times New Roman" w:cs="Times New Roman"/>
          <w:b/>
          <w:sz w:val="24"/>
          <w:szCs w:val="20"/>
        </w:rPr>
      </w:pPr>
      <w:r w:rsidRPr="005363A5">
        <w:rPr>
          <w:rFonts w:ascii="Times New Roman" w:eastAsia="Times New Roman" w:hAnsi="Times New Roman" w:cs="Times New Roman"/>
          <w:b/>
          <w:sz w:val="24"/>
          <w:szCs w:val="20"/>
        </w:rPr>
        <w:t>Public Hearing</w:t>
      </w:r>
    </w:p>
    <w:p w:rsidR="005363A5" w:rsidRPr="005363A5" w:rsidRDefault="005363A5" w:rsidP="005363A5">
      <w:pPr>
        <w:spacing w:after="0" w:line="240" w:lineRule="auto"/>
        <w:rPr>
          <w:rFonts w:ascii="Times New Roman" w:eastAsia="Times New Roman" w:hAnsi="Times New Roman" w:cs="Times New Roman"/>
          <w:sz w:val="24"/>
          <w:szCs w:val="20"/>
        </w:rPr>
      </w:pPr>
      <w:r w:rsidRPr="005363A5">
        <w:rPr>
          <w:rFonts w:ascii="Times New Roman" w:eastAsia="Times New Roman" w:hAnsi="Times New Roman" w:cs="Times New Roman"/>
          <w:sz w:val="24"/>
          <w:szCs w:val="20"/>
        </w:rPr>
        <w:t xml:space="preserve">A public hearing will be held on </w:t>
      </w:r>
      <w:r w:rsidRPr="005363A5">
        <w:rPr>
          <w:rFonts w:ascii="Times New Roman" w:eastAsia="Times New Roman" w:hAnsi="Times New Roman" w:cs="Times New Roman"/>
          <w:noProof/>
          <w:sz w:val="24"/>
          <w:szCs w:val="20"/>
        </w:rPr>
        <w:t>September 25, 2025</w:t>
      </w:r>
      <w:r w:rsidRPr="005363A5">
        <w:rPr>
          <w:rFonts w:ascii="Times New Roman" w:eastAsia="Times New Roman" w:hAnsi="Times New Roman" w:cs="Times New Roman"/>
          <w:sz w:val="24"/>
          <w:szCs w:val="20"/>
        </w:rPr>
        <w:t xml:space="preserve">, at 1:30 p.m. in the Galvez Building, Oliver Pollock Conference Room, </w:t>
      </w:r>
      <w:proofErr w:type="gramStart"/>
      <w:r w:rsidRPr="005363A5">
        <w:rPr>
          <w:rFonts w:ascii="Times New Roman" w:eastAsia="Times New Roman" w:hAnsi="Times New Roman" w:cs="Times New Roman"/>
          <w:sz w:val="24"/>
          <w:szCs w:val="20"/>
        </w:rPr>
        <w:t>602</w:t>
      </w:r>
      <w:proofErr w:type="gramEnd"/>
      <w:r w:rsidRPr="005363A5">
        <w:rPr>
          <w:rFonts w:ascii="Times New Roman" w:eastAsia="Times New Roman" w:hAnsi="Times New Roman" w:cs="Times New Roman"/>
          <w:sz w:val="24"/>
          <w:szCs w:val="20"/>
        </w:rPr>
        <w:t xml:space="preserve"> N. Fifth Street, Baton Rouge, LA 70802. Interested persons </w:t>
      </w:r>
      <w:proofErr w:type="gramStart"/>
      <w:r w:rsidRPr="005363A5">
        <w:rPr>
          <w:rFonts w:ascii="Times New Roman" w:eastAsia="Times New Roman" w:hAnsi="Times New Roman" w:cs="Times New Roman"/>
          <w:sz w:val="24"/>
          <w:szCs w:val="20"/>
        </w:rPr>
        <w:t>are invited</w:t>
      </w:r>
      <w:proofErr w:type="gramEnd"/>
      <w:r w:rsidRPr="005363A5">
        <w:rPr>
          <w:rFonts w:ascii="Times New Roman" w:eastAsia="Times New Roman" w:hAnsi="Times New Roman" w:cs="Times New Roman"/>
          <w:sz w:val="24"/>
          <w:szCs w:val="20"/>
        </w:rPr>
        <w:t xml:space="preserve"> to attend in person or online via Zoom at </w:t>
      </w:r>
      <w:r w:rsidRPr="005363A5">
        <w:rPr>
          <w:rFonts w:ascii="Times New Roman" w:eastAsia="Times New Roman" w:hAnsi="Times New Roman" w:cs="Times New Roman"/>
          <w:sz w:val="24"/>
          <w:szCs w:val="24"/>
        </w:rPr>
        <w:t>https://deqlouisiana.zoom.us/j/6836133613?omn=93452818861</w:t>
      </w:r>
      <w:r w:rsidRPr="005363A5">
        <w:rPr>
          <w:rFonts w:ascii="Times New Roman" w:eastAsia="Times New Roman" w:hAnsi="Times New Roman" w:cs="Times New Roman"/>
          <w:sz w:val="20"/>
          <w:szCs w:val="20"/>
        </w:rPr>
        <w:t xml:space="preserve"> </w:t>
      </w:r>
      <w:r w:rsidRPr="005363A5">
        <w:rPr>
          <w:rFonts w:ascii="Times New Roman" w:eastAsia="Times New Roman" w:hAnsi="Times New Roman" w:cs="Times New Roman"/>
          <w:sz w:val="24"/>
          <w:szCs w:val="24"/>
        </w:rPr>
        <w:t>or by phone at (646) 255-1997 Meeting ID: 683 613 3613</w:t>
      </w:r>
      <w:r w:rsidRPr="005363A5">
        <w:rPr>
          <w:rFonts w:ascii="Times New Roman" w:eastAsia="Times New Roman" w:hAnsi="Times New Roman" w:cs="Times New Roman"/>
          <w:sz w:val="24"/>
          <w:szCs w:val="20"/>
        </w:rPr>
        <w:t>. Should individuals with a disability need an accommodation in order to participate, contact Doug Bordelon at the address given below or at (225) 219-</w:t>
      </w:r>
      <w:proofErr w:type="gramStart"/>
      <w:r w:rsidRPr="005363A5">
        <w:rPr>
          <w:rFonts w:ascii="Times New Roman" w:eastAsia="Times New Roman" w:hAnsi="Times New Roman" w:cs="Times New Roman"/>
          <w:sz w:val="24"/>
          <w:szCs w:val="20"/>
        </w:rPr>
        <w:t>1325.</w:t>
      </w:r>
      <w:proofErr w:type="gramEnd"/>
    </w:p>
    <w:p w:rsidR="005363A5" w:rsidRPr="005363A5" w:rsidRDefault="005363A5" w:rsidP="005363A5">
      <w:pPr>
        <w:spacing w:after="0" w:line="240" w:lineRule="auto"/>
        <w:rPr>
          <w:rFonts w:ascii="Times New Roman" w:eastAsia="Times New Roman" w:hAnsi="Times New Roman" w:cs="Times New Roman"/>
          <w:sz w:val="24"/>
          <w:szCs w:val="20"/>
        </w:rPr>
      </w:pPr>
    </w:p>
    <w:p w:rsidR="005363A5" w:rsidRPr="005363A5" w:rsidRDefault="005363A5" w:rsidP="005363A5">
      <w:pPr>
        <w:spacing w:after="0" w:line="240" w:lineRule="auto"/>
        <w:jc w:val="center"/>
        <w:rPr>
          <w:rFonts w:ascii="Times New Roman" w:eastAsia="Times New Roman" w:hAnsi="Times New Roman" w:cs="Times New Roman"/>
          <w:b/>
          <w:sz w:val="24"/>
          <w:szCs w:val="20"/>
        </w:rPr>
      </w:pPr>
      <w:r w:rsidRPr="005363A5">
        <w:rPr>
          <w:rFonts w:ascii="Times New Roman" w:eastAsia="Times New Roman" w:hAnsi="Times New Roman" w:cs="Times New Roman"/>
          <w:b/>
          <w:sz w:val="24"/>
          <w:szCs w:val="20"/>
        </w:rPr>
        <w:t>Public Comments</w:t>
      </w:r>
    </w:p>
    <w:p w:rsidR="005363A5" w:rsidRPr="005363A5" w:rsidRDefault="005363A5" w:rsidP="005363A5">
      <w:pPr>
        <w:spacing w:after="0" w:line="240" w:lineRule="auto"/>
        <w:ind w:firstLine="720"/>
        <w:rPr>
          <w:rFonts w:ascii="Times New Roman" w:eastAsia="Times New Roman" w:hAnsi="Times New Roman" w:cs="Times New Roman"/>
          <w:sz w:val="24"/>
          <w:szCs w:val="20"/>
        </w:rPr>
      </w:pPr>
      <w:r w:rsidRPr="005363A5">
        <w:rPr>
          <w:rFonts w:ascii="Times New Roman" w:eastAsia="Times New Roman" w:hAnsi="Times New Roman" w:cs="Times New Roman"/>
          <w:sz w:val="24"/>
          <w:szCs w:val="20"/>
        </w:rPr>
        <w:t xml:space="preserve">All interested persons </w:t>
      </w:r>
      <w:proofErr w:type="gramStart"/>
      <w:r w:rsidRPr="005363A5">
        <w:rPr>
          <w:rFonts w:ascii="Times New Roman" w:eastAsia="Times New Roman" w:hAnsi="Times New Roman" w:cs="Times New Roman"/>
          <w:sz w:val="24"/>
          <w:szCs w:val="20"/>
        </w:rPr>
        <w:t>are invited</w:t>
      </w:r>
      <w:proofErr w:type="gramEnd"/>
      <w:r w:rsidRPr="005363A5">
        <w:rPr>
          <w:rFonts w:ascii="Times New Roman" w:eastAsia="Times New Roman" w:hAnsi="Times New Roman" w:cs="Times New Roman"/>
          <w:sz w:val="24"/>
          <w:szCs w:val="20"/>
        </w:rPr>
        <w:t xml:space="preserve"> to submit written comments on the proposed Rule. Persons commenting should reference this proposed Rule by </w:t>
      </w:r>
      <w:r w:rsidRPr="005363A5">
        <w:rPr>
          <w:rFonts w:ascii="Times New Roman" w:eastAsia="Times New Roman" w:hAnsi="Times New Roman" w:cs="Times New Roman"/>
          <w:noProof/>
          <w:sz w:val="24"/>
          <w:szCs w:val="20"/>
        </w:rPr>
        <w:t>HW137ft</w:t>
      </w:r>
      <w:r w:rsidRPr="005363A5">
        <w:rPr>
          <w:rFonts w:ascii="Times New Roman" w:eastAsia="Times New Roman" w:hAnsi="Times New Roman" w:cs="Times New Roman"/>
          <w:sz w:val="24"/>
          <w:szCs w:val="20"/>
        </w:rPr>
        <w:t xml:space="preserve">. Such comments must be received no later than </w:t>
      </w:r>
      <w:r w:rsidRPr="005363A5">
        <w:rPr>
          <w:rFonts w:ascii="Times New Roman" w:eastAsia="Times New Roman" w:hAnsi="Times New Roman" w:cs="Times New Roman"/>
          <w:noProof/>
          <w:sz w:val="24"/>
          <w:szCs w:val="20"/>
        </w:rPr>
        <w:t>September 25, 2025</w:t>
      </w:r>
      <w:r w:rsidRPr="005363A5">
        <w:rPr>
          <w:rFonts w:ascii="Times New Roman" w:eastAsia="Times New Roman" w:hAnsi="Times New Roman" w:cs="Times New Roman"/>
          <w:sz w:val="24"/>
          <w:szCs w:val="20"/>
        </w:rPr>
        <w:t xml:space="preserve">, at 4:30 p.m., and should be sent to William Little, Attorney Supervisor, </w:t>
      </w:r>
      <w:r w:rsidRPr="005363A5">
        <w:rPr>
          <w:rFonts w:ascii="Times New Roman" w:eastAsia="Times New Roman" w:hAnsi="Times New Roman" w:cs="Times New Roman"/>
          <w:sz w:val="24"/>
          <w:szCs w:val="24"/>
        </w:rPr>
        <w:t xml:space="preserve">Office of the Secretary, </w:t>
      </w:r>
      <w:r w:rsidRPr="005363A5">
        <w:rPr>
          <w:rFonts w:ascii="Times New Roman" w:eastAsia="Times New Roman" w:hAnsi="Times New Roman" w:cs="Times New Roman"/>
          <w:sz w:val="24"/>
          <w:szCs w:val="20"/>
        </w:rPr>
        <w:t>Legal Affairs Division</w:t>
      </w:r>
      <w:r w:rsidRPr="005363A5">
        <w:rPr>
          <w:rFonts w:ascii="Times New Roman" w:eastAsia="Times New Roman" w:hAnsi="Times New Roman" w:cs="Times New Roman"/>
          <w:sz w:val="24"/>
          <w:szCs w:val="24"/>
        </w:rPr>
        <w:t>, P.O. Box 4302, Baton Rouge, LA 70821-4302, by fax</w:t>
      </w:r>
      <w:r w:rsidRPr="005363A5">
        <w:rPr>
          <w:rFonts w:ascii="Times New Roman" w:eastAsia="Times New Roman" w:hAnsi="Times New Roman" w:cs="Times New Roman"/>
          <w:sz w:val="24"/>
          <w:szCs w:val="20"/>
        </w:rPr>
        <w:t xml:space="preserve"> (225) 219-4068, or by E-mail to DEQ.Reg.Dev.Comments@la.gov. The comment period for this Rule ends on the same date as the public hearing. Copies of the proposed Rule </w:t>
      </w:r>
      <w:proofErr w:type="gramStart"/>
      <w:r w:rsidRPr="005363A5">
        <w:rPr>
          <w:rFonts w:ascii="Times New Roman" w:eastAsia="Times New Roman" w:hAnsi="Times New Roman" w:cs="Times New Roman"/>
          <w:sz w:val="24"/>
          <w:szCs w:val="20"/>
        </w:rPr>
        <w:t>can be purchased</w:t>
      </w:r>
      <w:proofErr w:type="gramEnd"/>
      <w:r w:rsidRPr="005363A5">
        <w:rPr>
          <w:rFonts w:ascii="Times New Roman" w:eastAsia="Times New Roman" w:hAnsi="Times New Roman" w:cs="Times New Roman"/>
          <w:sz w:val="24"/>
          <w:szCs w:val="20"/>
        </w:rPr>
        <w:t xml:space="preserve"> by contacting the LDEQ Public Records Center at (225) 219-3168. Check or money order is required in advance for each copy of </w:t>
      </w:r>
      <w:r w:rsidRPr="005363A5">
        <w:rPr>
          <w:rFonts w:ascii="Times New Roman" w:eastAsia="Times New Roman" w:hAnsi="Times New Roman" w:cs="Times New Roman"/>
          <w:noProof/>
          <w:sz w:val="24"/>
          <w:szCs w:val="20"/>
        </w:rPr>
        <w:t>HW137ft</w:t>
      </w:r>
      <w:r w:rsidRPr="005363A5">
        <w:rPr>
          <w:rFonts w:ascii="Times New Roman" w:eastAsia="Times New Roman" w:hAnsi="Times New Roman" w:cs="Times New Roman"/>
          <w:sz w:val="24"/>
          <w:szCs w:val="20"/>
        </w:rPr>
        <w:t xml:space="preserve">. The proposed Rule is available on the Internet at https://deq.louisiana.gov/page/monthly-regulation-changes-2025%20. </w:t>
      </w:r>
    </w:p>
    <w:p w:rsidR="005363A5" w:rsidRPr="005363A5" w:rsidRDefault="005363A5" w:rsidP="005363A5">
      <w:pPr>
        <w:spacing w:after="0" w:line="240" w:lineRule="auto"/>
        <w:rPr>
          <w:rFonts w:ascii="Times New Roman" w:eastAsia="Times New Roman" w:hAnsi="Times New Roman" w:cs="Times New Roman"/>
          <w:sz w:val="24"/>
          <w:szCs w:val="20"/>
        </w:rPr>
      </w:pPr>
    </w:p>
    <w:p w:rsidR="005363A5" w:rsidRPr="005363A5" w:rsidRDefault="005363A5" w:rsidP="005363A5">
      <w:pPr>
        <w:spacing w:after="0" w:line="240" w:lineRule="auto"/>
        <w:rPr>
          <w:rFonts w:ascii="Times New Roman" w:eastAsia="Times New Roman" w:hAnsi="Times New Roman" w:cs="Times New Roman"/>
          <w:sz w:val="24"/>
          <w:szCs w:val="20"/>
        </w:rPr>
      </w:pPr>
      <w:r w:rsidRPr="005363A5">
        <w:rPr>
          <w:rFonts w:ascii="Times New Roman" w:eastAsia="Times New Roman" w:hAnsi="Times New Roman" w:cs="Times New Roman"/>
          <w:sz w:val="24"/>
          <w:szCs w:val="20"/>
        </w:rPr>
        <w:tab/>
      </w:r>
      <w:proofErr w:type="gramStart"/>
      <w:r w:rsidRPr="005363A5">
        <w:rPr>
          <w:rFonts w:ascii="Times New Roman" w:eastAsia="Times New Roman" w:hAnsi="Times New Roman" w:cs="Times New Roman"/>
          <w:sz w:val="24"/>
          <w:szCs w:val="20"/>
        </w:rPr>
        <w:t>The proposed Rule is available for inspection at the following LDEQ office locations from 8 a.m. until 4:30 p.m.:  602 N. Fifth Street, Baton Rouge, LA 70802; 508 Downing Pines Road, West Monroe, LA 71292; State Office Building, 1525 Fairfield Avenue, Shreveport, LA 71101; 1301 Gadwall Street, Lake Charles, LA 70615;</w:t>
      </w:r>
      <w:r w:rsidRPr="005363A5">
        <w:rPr>
          <w:rFonts w:ascii="CG Times (W1)" w:eastAsia="Times New Roman" w:hAnsi="CG Times (W1)" w:cs="Times New Roman"/>
          <w:sz w:val="24"/>
          <w:szCs w:val="20"/>
        </w:rPr>
        <w:t xml:space="preserve"> </w:t>
      </w:r>
      <w:r w:rsidRPr="005363A5">
        <w:rPr>
          <w:rFonts w:ascii="Times New Roman" w:eastAsia="Times New Roman" w:hAnsi="Times New Roman" w:cs="Times New Roman"/>
          <w:sz w:val="24"/>
          <w:szCs w:val="20"/>
        </w:rPr>
        <w:t xml:space="preserve">111 New Center Drive, Lafayette, LA 70508; 110 Barataria Street, Lockport, LA 70374; </w:t>
      </w:r>
      <w:r w:rsidRPr="005363A5">
        <w:rPr>
          <w:rFonts w:ascii="Times New Roman" w:eastAsia="Times New Roman" w:hAnsi="Times New Roman" w:cs="Times New Roman"/>
          <w:sz w:val="24"/>
          <w:szCs w:val="24"/>
        </w:rPr>
        <w:t>201 Evans Road, Bldg. 4, Suite 420, New Orleans, LA  70123</w:t>
      </w:r>
      <w:r w:rsidRPr="005363A5">
        <w:rPr>
          <w:rFonts w:ascii="Times New Roman" w:eastAsia="Times New Roman" w:hAnsi="Times New Roman" w:cs="Times New Roman"/>
          <w:sz w:val="24"/>
          <w:szCs w:val="20"/>
        </w:rPr>
        <w:t>.</w:t>
      </w:r>
      <w:proofErr w:type="gramEnd"/>
    </w:p>
    <w:p w:rsidR="005363A5" w:rsidRPr="005363A5" w:rsidRDefault="005363A5" w:rsidP="005363A5">
      <w:pPr>
        <w:spacing w:after="0" w:line="240" w:lineRule="auto"/>
        <w:rPr>
          <w:rFonts w:ascii="Times New Roman" w:eastAsia="Times New Roman" w:hAnsi="Times New Roman" w:cs="Times New Roman"/>
          <w:sz w:val="24"/>
          <w:szCs w:val="20"/>
        </w:rPr>
      </w:pPr>
    </w:p>
    <w:p w:rsidR="005363A5" w:rsidRDefault="005363A5" w:rsidP="005363A5">
      <w:pPr>
        <w:spacing w:after="0" w:line="240" w:lineRule="auto"/>
        <w:rPr>
          <w:rFonts w:ascii="Times New Roman" w:eastAsia="Times New Roman" w:hAnsi="Times New Roman" w:cs="Times New Roman"/>
          <w:sz w:val="24"/>
          <w:szCs w:val="20"/>
        </w:rPr>
      </w:pPr>
      <w:r w:rsidRPr="005363A5">
        <w:rPr>
          <w:rFonts w:ascii="Times New Roman" w:eastAsia="Times New Roman" w:hAnsi="Times New Roman" w:cs="Times New Roman"/>
          <w:sz w:val="24"/>
          <w:szCs w:val="20"/>
        </w:rPr>
        <w:tab/>
      </w:r>
      <w:r w:rsidRPr="005363A5">
        <w:rPr>
          <w:rFonts w:ascii="Times New Roman" w:eastAsia="Times New Roman" w:hAnsi="Times New Roman" w:cs="Times New Roman"/>
          <w:sz w:val="24"/>
          <w:szCs w:val="20"/>
        </w:rPr>
        <w:tab/>
      </w:r>
      <w:r w:rsidRPr="005363A5">
        <w:rPr>
          <w:rFonts w:ascii="Times New Roman" w:eastAsia="Times New Roman" w:hAnsi="Times New Roman" w:cs="Times New Roman"/>
          <w:sz w:val="24"/>
          <w:szCs w:val="20"/>
        </w:rPr>
        <w:tab/>
      </w:r>
      <w:r w:rsidRPr="005363A5">
        <w:rPr>
          <w:rFonts w:ascii="Times New Roman" w:eastAsia="Times New Roman" w:hAnsi="Times New Roman" w:cs="Times New Roman"/>
          <w:sz w:val="24"/>
          <w:szCs w:val="20"/>
        </w:rPr>
        <w:tab/>
      </w:r>
      <w:r w:rsidRPr="005363A5">
        <w:rPr>
          <w:rFonts w:ascii="Times New Roman" w:eastAsia="Times New Roman" w:hAnsi="Times New Roman" w:cs="Times New Roman"/>
          <w:sz w:val="24"/>
          <w:szCs w:val="20"/>
        </w:rPr>
        <w:tab/>
      </w:r>
      <w:r w:rsidRPr="005363A5">
        <w:rPr>
          <w:rFonts w:ascii="Times New Roman" w:eastAsia="Times New Roman" w:hAnsi="Times New Roman" w:cs="Times New Roman"/>
          <w:sz w:val="24"/>
          <w:szCs w:val="20"/>
        </w:rPr>
        <w:tab/>
        <w:t>Jill C. Clark</w:t>
      </w:r>
    </w:p>
    <w:p w:rsidR="005363A5" w:rsidRPr="005363A5" w:rsidRDefault="005363A5" w:rsidP="005363A5">
      <w:pPr>
        <w:spacing w:after="0" w:line="240" w:lineRule="auto"/>
        <w:ind w:left="3600" w:firstLine="720"/>
        <w:rPr>
          <w:rFonts w:ascii="Times New Roman" w:eastAsia="Times New Roman" w:hAnsi="Times New Roman" w:cs="Times New Roman"/>
          <w:sz w:val="24"/>
          <w:szCs w:val="20"/>
        </w:rPr>
      </w:pPr>
      <w:r w:rsidRPr="005363A5">
        <w:rPr>
          <w:rFonts w:ascii="Times New Roman" w:eastAsia="Times New Roman" w:hAnsi="Times New Roman" w:cs="Times New Roman"/>
          <w:sz w:val="24"/>
          <w:szCs w:val="20"/>
        </w:rPr>
        <w:t>General Counsel</w:t>
      </w:r>
    </w:p>
    <w:p w:rsidR="005363A5" w:rsidRDefault="005363A5" w:rsidP="00774AB8">
      <w:pPr>
        <w:spacing w:after="0"/>
        <w:jc w:val="center"/>
        <w:rPr>
          <w:rFonts w:ascii="Times New Roman" w:hAnsi="Times New Roman" w:cs="Times New Roman"/>
          <w:b/>
          <w:sz w:val="24"/>
          <w:szCs w:val="24"/>
        </w:rPr>
      </w:pPr>
    </w:p>
    <w:p w:rsidR="00EC5BF2" w:rsidRPr="009E0C90" w:rsidRDefault="00EC5BF2" w:rsidP="00774AB8">
      <w:pPr>
        <w:spacing w:after="0"/>
        <w:jc w:val="center"/>
        <w:rPr>
          <w:rFonts w:ascii="Times New Roman" w:hAnsi="Times New Roman" w:cs="Times New Roman"/>
          <w:b/>
          <w:sz w:val="24"/>
          <w:szCs w:val="24"/>
        </w:rPr>
      </w:pPr>
      <w:r w:rsidRPr="009E0C90">
        <w:rPr>
          <w:rFonts w:ascii="Times New Roman" w:hAnsi="Times New Roman" w:cs="Times New Roman"/>
          <w:b/>
          <w:sz w:val="24"/>
          <w:szCs w:val="24"/>
        </w:rPr>
        <w:t>Title 33</w:t>
      </w:r>
    </w:p>
    <w:p w:rsidR="00EC5BF2" w:rsidRPr="009E0C90" w:rsidRDefault="00EC5BF2" w:rsidP="00774AB8">
      <w:pPr>
        <w:spacing w:after="0"/>
        <w:jc w:val="center"/>
        <w:rPr>
          <w:rFonts w:ascii="Times New Roman" w:hAnsi="Times New Roman" w:cs="Times New Roman"/>
          <w:b/>
          <w:sz w:val="24"/>
          <w:szCs w:val="24"/>
        </w:rPr>
      </w:pPr>
      <w:r w:rsidRPr="009E0C90">
        <w:rPr>
          <w:rFonts w:ascii="Times New Roman" w:hAnsi="Times New Roman" w:cs="Times New Roman"/>
          <w:b/>
          <w:sz w:val="24"/>
          <w:szCs w:val="24"/>
        </w:rPr>
        <w:t>ENVIRONMENTAL QUALITY</w:t>
      </w:r>
    </w:p>
    <w:p w:rsidR="00EC5BF2" w:rsidRPr="009E0C90" w:rsidRDefault="00EC5BF2" w:rsidP="00774AB8">
      <w:pPr>
        <w:spacing w:after="0"/>
        <w:jc w:val="center"/>
        <w:rPr>
          <w:rFonts w:ascii="Times New Roman" w:hAnsi="Times New Roman" w:cs="Times New Roman"/>
          <w:b/>
          <w:sz w:val="24"/>
          <w:szCs w:val="24"/>
        </w:rPr>
      </w:pPr>
      <w:r w:rsidRPr="009E0C90">
        <w:rPr>
          <w:rFonts w:ascii="Times New Roman" w:hAnsi="Times New Roman" w:cs="Times New Roman"/>
          <w:b/>
          <w:sz w:val="24"/>
          <w:szCs w:val="24"/>
        </w:rPr>
        <w:t xml:space="preserve">Part V.  </w:t>
      </w:r>
      <w:r w:rsidR="00774AB8" w:rsidRPr="009E0C90">
        <w:rPr>
          <w:rFonts w:ascii="Times New Roman" w:hAnsi="Times New Roman" w:cs="Times New Roman"/>
          <w:b/>
          <w:sz w:val="24"/>
          <w:szCs w:val="24"/>
        </w:rPr>
        <w:t>Hazardous Waste</w:t>
      </w:r>
      <w:r w:rsidR="00E05B48" w:rsidRPr="009E0C90">
        <w:rPr>
          <w:rFonts w:ascii="Times New Roman" w:hAnsi="Times New Roman" w:cs="Times New Roman"/>
          <w:b/>
          <w:sz w:val="24"/>
          <w:szCs w:val="24"/>
        </w:rPr>
        <w:t xml:space="preserve"> and Hazardous Materials</w:t>
      </w:r>
    </w:p>
    <w:p w:rsidR="00EC5BF2" w:rsidRPr="009E0C90" w:rsidRDefault="00EC5BF2" w:rsidP="0058174B">
      <w:pPr>
        <w:spacing w:after="0"/>
        <w:jc w:val="center"/>
        <w:rPr>
          <w:rFonts w:ascii="Times New Roman" w:hAnsi="Times New Roman" w:cs="Times New Roman"/>
          <w:b/>
          <w:sz w:val="24"/>
          <w:szCs w:val="24"/>
        </w:rPr>
      </w:pPr>
      <w:r w:rsidRPr="009E0C90">
        <w:rPr>
          <w:rFonts w:ascii="Times New Roman" w:hAnsi="Times New Roman" w:cs="Times New Roman"/>
          <w:b/>
          <w:sz w:val="24"/>
          <w:szCs w:val="24"/>
        </w:rPr>
        <w:t xml:space="preserve">Subpart </w:t>
      </w:r>
      <w:proofErr w:type="gramStart"/>
      <w:r w:rsidRPr="009E0C90">
        <w:rPr>
          <w:rFonts w:ascii="Times New Roman" w:hAnsi="Times New Roman" w:cs="Times New Roman"/>
          <w:b/>
          <w:sz w:val="24"/>
          <w:szCs w:val="24"/>
        </w:rPr>
        <w:t>1</w:t>
      </w:r>
      <w:proofErr w:type="gramEnd"/>
      <w:r w:rsidRPr="009E0C90">
        <w:rPr>
          <w:rFonts w:ascii="Times New Roman" w:hAnsi="Times New Roman" w:cs="Times New Roman"/>
          <w:b/>
          <w:sz w:val="24"/>
          <w:szCs w:val="24"/>
        </w:rPr>
        <w:t>.</w:t>
      </w:r>
      <w:r w:rsidR="00774AB8" w:rsidRPr="009E0C90">
        <w:rPr>
          <w:rFonts w:ascii="Times New Roman" w:hAnsi="Times New Roman" w:cs="Times New Roman"/>
          <w:b/>
          <w:sz w:val="24"/>
          <w:szCs w:val="24"/>
        </w:rPr>
        <w:t xml:space="preserve">  Department of Environmental Quality – Hazardous Waste</w:t>
      </w:r>
    </w:p>
    <w:p w:rsidR="00EC5BF2" w:rsidRDefault="00EC5BF2" w:rsidP="0058174B">
      <w:pPr>
        <w:spacing w:after="0"/>
        <w:rPr>
          <w:rFonts w:ascii="Times New Roman" w:hAnsi="Times New Roman" w:cs="Times New Roman"/>
          <w:b/>
        </w:rPr>
      </w:pPr>
    </w:p>
    <w:p w:rsidR="007F62FD" w:rsidRPr="0058174B" w:rsidRDefault="007F62FD" w:rsidP="0058174B">
      <w:pPr>
        <w:spacing w:after="0" w:line="480" w:lineRule="auto"/>
        <w:rPr>
          <w:rFonts w:ascii="Times New Roman" w:hAnsi="Times New Roman" w:cs="Times New Roman"/>
          <w:b/>
          <w:sz w:val="24"/>
          <w:szCs w:val="24"/>
        </w:rPr>
      </w:pPr>
      <w:bookmarkStart w:id="1" w:name="TOC_Chap116"/>
      <w:r w:rsidRPr="0058174B">
        <w:rPr>
          <w:rFonts w:ascii="Times New Roman" w:hAnsi="Times New Roman" w:cs="Times New Roman"/>
          <w:b/>
          <w:sz w:val="24"/>
          <w:szCs w:val="24"/>
        </w:rPr>
        <w:t>Chapter 1.</w:t>
      </w:r>
      <w:bookmarkStart w:id="2" w:name="TOCT_Chap116"/>
      <w:bookmarkEnd w:id="1"/>
      <w:bookmarkEnd w:id="2"/>
      <w:r w:rsidR="00554381">
        <w:rPr>
          <w:rFonts w:ascii="Times New Roman" w:hAnsi="Times New Roman" w:cs="Times New Roman"/>
          <w:b/>
          <w:sz w:val="24"/>
          <w:szCs w:val="24"/>
        </w:rPr>
        <w:tab/>
      </w:r>
      <w:r w:rsidRPr="0058174B">
        <w:rPr>
          <w:rFonts w:ascii="Times New Roman" w:hAnsi="Times New Roman" w:cs="Times New Roman"/>
          <w:b/>
          <w:sz w:val="24"/>
          <w:szCs w:val="24"/>
        </w:rPr>
        <w:t>General Provisions and Definitions</w:t>
      </w:r>
    </w:p>
    <w:p w:rsidR="007F62FD" w:rsidRPr="0058174B" w:rsidRDefault="007F62FD" w:rsidP="0058174B">
      <w:pPr>
        <w:spacing w:after="0" w:line="480" w:lineRule="auto"/>
        <w:rPr>
          <w:rFonts w:ascii="Times New Roman" w:hAnsi="Times New Roman" w:cs="Times New Roman"/>
          <w:b/>
          <w:sz w:val="24"/>
          <w:szCs w:val="24"/>
        </w:rPr>
      </w:pPr>
      <w:r w:rsidRPr="0058174B">
        <w:rPr>
          <w:rFonts w:ascii="Times New Roman" w:hAnsi="Times New Roman" w:cs="Times New Roman"/>
          <w:b/>
          <w:sz w:val="24"/>
          <w:szCs w:val="24"/>
        </w:rPr>
        <w:t>§109.</w:t>
      </w:r>
      <w:r w:rsidRPr="0058174B">
        <w:rPr>
          <w:rFonts w:ascii="Times New Roman" w:hAnsi="Times New Roman" w:cs="Times New Roman"/>
          <w:b/>
          <w:sz w:val="24"/>
          <w:szCs w:val="24"/>
        </w:rPr>
        <w:tab/>
        <w:t>Definitions</w:t>
      </w:r>
    </w:p>
    <w:p w:rsidR="007F62FD" w:rsidRPr="007F62FD" w:rsidRDefault="00554381" w:rsidP="00554381">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7F62FD" w:rsidRPr="007F62FD">
        <w:rPr>
          <w:rFonts w:ascii="Times New Roman" w:hAnsi="Times New Roman" w:cs="Times New Roman"/>
          <w:sz w:val="24"/>
          <w:szCs w:val="24"/>
        </w:rPr>
        <w:t>For all purposes of these rules and regulations, the terms defined in this Chapter shall have the following meanings, unless the context of use clearly indicates otherwise.</w:t>
      </w:r>
    </w:p>
    <w:p w:rsidR="007F62FD" w:rsidRPr="007F62FD" w:rsidRDefault="007F62FD" w:rsidP="0058174B">
      <w:pPr>
        <w:tabs>
          <w:tab w:val="left" w:pos="720"/>
        </w:tabs>
        <w:spacing w:after="0" w:line="480" w:lineRule="auto"/>
        <w:jc w:val="center"/>
        <w:rPr>
          <w:rFonts w:ascii="Times New Roman" w:hAnsi="Times New Roman" w:cs="Times New Roman"/>
          <w:sz w:val="24"/>
          <w:szCs w:val="24"/>
        </w:rPr>
      </w:pPr>
      <w:r w:rsidRPr="007F62FD">
        <w:rPr>
          <w:rFonts w:ascii="Times New Roman" w:hAnsi="Times New Roman" w:cs="Times New Roman"/>
          <w:sz w:val="24"/>
          <w:szCs w:val="24"/>
        </w:rPr>
        <w:t>* * *</w:t>
      </w:r>
    </w:p>
    <w:p w:rsidR="007F62FD" w:rsidRPr="007F62FD" w:rsidRDefault="0058174B" w:rsidP="0058174B">
      <w:pPr>
        <w:tabs>
          <w:tab w:val="left" w:pos="720"/>
        </w:tabs>
        <w:spacing w:after="0" w:line="480" w:lineRule="auto"/>
        <w:rPr>
          <w:rFonts w:ascii="Times New Roman" w:hAnsi="Times New Roman" w:cs="Times New Roman"/>
          <w:sz w:val="24"/>
          <w:szCs w:val="24"/>
        </w:rPr>
      </w:pPr>
      <w:r>
        <w:rPr>
          <w:rFonts w:ascii="Times New Roman" w:hAnsi="Times New Roman" w:cs="Times New Roman"/>
          <w:i/>
          <w:sz w:val="24"/>
          <w:szCs w:val="24"/>
        </w:rPr>
        <w:lastRenderedPageBreak/>
        <w:tab/>
      </w:r>
      <w:r w:rsidR="007F62FD" w:rsidRPr="0058174B">
        <w:rPr>
          <w:rFonts w:ascii="Times New Roman" w:hAnsi="Times New Roman" w:cs="Times New Roman"/>
          <w:i/>
          <w:sz w:val="24"/>
          <w:szCs w:val="24"/>
        </w:rPr>
        <w:t>User of the Electronic Manifest System</w:t>
      </w:r>
      <w:r w:rsidR="007F62FD" w:rsidRPr="007F62FD">
        <w:rPr>
          <w:rFonts w:ascii="Times New Roman" w:hAnsi="Times New Roman" w:cs="Times New Roman"/>
          <w:sz w:val="24"/>
          <w:szCs w:val="24"/>
        </w:rPr>
        <w:t>–a hazardous waste generator; a hazardous waste transporter; an owner or operator of a hazardous waste treatment, storage, recycling, or disposal facility; or any other person that:</w:t>
      </w:r>
    </w:p>
    <w:p w:rsidR="007F62FD" w:rsidRPr="007F62FD" w:rsidRDefault="0058174B" w:rsidP="0058174B">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F62FD" w:rsidRPr="007F62FD">
        <w:rPr>
          <w:rFonts w:ascii="Times New Roman" w:hAnsi="Times New Roman" w:cs="Times New Roman"/>
          <w:sz w:val="24"/>
          <w:szCs w:val="24"/>
        </w:rPr>
        <w:t>1.</w:t>
      </w:r>
      <w:r>
        <w:rPr>
          <w:rFonts w:ascii="Times New Roman" w:hAnsi="Times New Roman" w:cs="Times New Roman"/>
          <w:sz w:val="24"/>
          <w:szCs w:val="24"/>
        </w:rPr>
        <w:t xml:space="preserve"> </w:t>
      </w:r>
      <w:r w:rsidRPr="009E0C90">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w:t>
      </w:r>
      <w:r>
        <w:rPr>
          <w:rFonts w:ascii="Times New Roman" w:hAnsi="Times New Roman" w:cs="Times New Roman"/>
          <w:sz w:val="24"/>
          <w:szCs w:val="24"/>
        </w:rPr>
        <w:tab/>
        <w:t>…</w:t>
      </w:r>
    </w:p>
    <w:p w:rsidR="007F62FD" w:rsidRPr="007F62FD" w:rsidRDefault="0058174B" w:rsidP="0058174B">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F62FD" w:rsidRPr="007F62FD">
        <w:rPr>
          <w:rFonts w:ascii="Times New Roman" w:hAnsi="Times New Roman" w:cs="Times New Roman"/>
          <w:sz w:val="24"/>
          <w:szCs w:val="24"/>
        </w:rPr>
        <w:t>3.</w:t>
      </w:r>
      <w:r w:rsidR="007F62FD" w:rsidRPr="007F62FD">
        <w:rPr>
          <w:rFonts w:ascii="Times New Roman" w:hAnsi="Times New Roman" w:cs="Times New Roman"/>
          <w:sz w:val="24"/>
          <w:szCs w:val="24"/>
        </w:rPr>
        <w:tab/>
        <w:t>elects to use the paper manifest form and submits to the system for data processing purposes a paper copy of the manifest (or data from such a paper copy), in accordance with LAC 33:V.1516.B.1.</w:t>
      </w:r>
      <w:r w:rsidR="007F62FD" w:rsidRPr="0058174B">
        <w:rPr>
          <w:rFonts w:ascii="Times New Roman" w:hAnsi="Times New Roman" w:cs="Times New Roman"/>
          <w:strike/>
          <w:sz w:val="24"/>
          <w:szCs w:val="24"/>
        </w:rPr>
        <w:t>e</w:t>
      </w:r>
      <w:r>
        <w:rPr>
          <w:rFonts w:ascii="Times New Roman" w:hAnsi="Times New Roman" w:cs="Times New Roman"/>
          <w:sz w:val="24"/>
          <w:szCs w:val="24"/>
          <w:u w:val="single"/>
        </w:rPr>
        <w:t>d</w:t>
      </w:r>
      <w:r w:rsidR="007F62FD" w:rsidRPr="007F62FD">
        <w:rPr>
          <w:rFonts w:ascii="Times New Roman" w:hAnsi="Times New Roman" w:cs="Times New Roman"/>
          <w:sz w:val="24"/>
          <w:szCs w:val="24"/>
        </w:rPr>
        <w:t xml:space="preserve">.  </w:t>
      </w:r>
    </w:p>
    <w:p w:rsidR="007F62FD" w:rsidRPr="007F62FD" w:rsidRDefault="007F62FD" w:rsidP="0058174B">
      <w:pPr>
        <w:spacing w:after="0" w:line="480" w:lineRule="auto"/>
        <w:rPr>
          <w:rFonts w:ascii="Times New Roman" w:hAnsi="Times New Roman" w:cs="Times New Roman"/>
          <w:sz w:val="24"/>
          <w:szCs w:val="24"/>
        </w:rPr>
      </w:pPr>
      <w:r w:rsidRPr="007F62FD">
        <w:rPr>
          <w:rFonts w:ascii="Times New Roman" w:hAnsi="Times New Roman" w:cs="Times New Roman"/>
          <w:sz w:val="24"/>
          <w:szCs w:val="24"/>
        </w:rPr>
        <w:t xml:space="preserve">[NOTE: These paper copies </w:t>
      </w:r>
      <w:proofErr w:type="gramStart"/>
      <w:r w:rsidRPr="007F62FD">
        <w:rPr>
          <w:rFonts w:ascii="Times New Roman" w:hAnsi="Times New Roman" w:cs="Times New Roman"/>
          <w:sz w:val="24"/>
          <w:szCs w:val="24"/>
        </w:rPr>
        <w:t>are submitted</w:t>
      </w:r>
      <w:proofErr w:type="gramEnd"/>
      <w:r w:rsidRPr="007F62FD">
        <w:rPr>
          <w:rFonts w:ascii="Times New Roman" w:hAnsi="Times New Roman" w:cs="Times New Roman"/>
          <w:sz w:val="24"/>
          <w:szCs w:val="24"/>
        </w:rPr>
        <w:t xml:space="preserve"> for data exchange purposes only and are not the official copies of record for legal purposes.]</w:t>
      </w:r>
    </w:p>
    <w:p w:rsidR="007F62FD" w:rsidRPr="007F62FD" w:rsidRDefault="007F62FD" w:rsidP="0058174B">
      <w:pPr>
        <w:spacing w:after="0" w:line="480" w:lineRule="auto"/>
        <w:jc w:val="center"/>
        <w:rPr>
          <w:rFonts w:ascii="Times New Roman" w:hAnsi="Times New Roman" w:cs="Times New Roman"/>
          <w:sz w:val="24"/>
          <w:szCs w:val="24"/>
        </w:rPr>
      </w:pPr>
      <w:r w:rsidRPr="007F62FD">
        <w:rPr>
          <w:rFonts w:ascii="Times New Roman" w:hAnsi="Times New Roman" w:cs="Times New Roman"/>
          <w:sz w:val="24"/>
          <w:szCs w:val="24"/>
        </w:rPr>
        <w:t>* * *</w:t>
      </w:r>
    </w:p>
    <w:p w:rsidR="007F62FD" w:rsidRPr="007F62FD" w:rsidRDefault="0058174B" w:rsidP="0058174B">
      <w:pPr>
        <w:tabs>
          <w:tab w:val="left" w:pos="288"/>
        </w:tabs>
        <w:spacing w:after="0"/>
        <w:rPr>
          <w:rFonts w:ascii="Times New Roman" w:hAnsi="Times New Roman" w:cs="Times New Roman"/>
          <w:sz w:val="24"/>
          <w:szCs w:val="24"/>
        </w:rPr>
      </w:pPr>
      <w:r>
        <w:rPr>
          <w:rFonts w:ascii="Times New Roman" w:hAnsi="Times New Roman" w:cs="Times New Roman"/>
          <w:sz w:val="24"/>
          <w:szCs w:val="24"/>
        </w:rPr>
        <w:tab/>
      </w:r>
      <w:r w:rsidR="007F62FD" w:rsidRPr="007F62FD">
        <w:rPr>
          <w:rFonts w:ascii="Times New Roman" w:hAnsi="Times New Roman" w:cs="Times New Roman"/>
          <w:sz w:val="24"/>
          <w:szCs w:val="24"/>
        </w:rPr>
        <w:t>AUTHORITY NOTE:</w:t>
      </w:r>
      <w:r w:rsidR="007F62FD" w:rsidRPr="007F62FD">
        <w:rPr>
          <w:rFonts w:ascii="Times New Roman" w:hAnsi="Times New Roman" w:cs="Times New Roman"/>
          <w:sz w:val="24"/>
          <w:szCs w:val="24"/>
        </w:rPr>
        <w:tab/>
        <w:t>Promulgated in accordance with R.S. 30:2180 et seq.</w:t>
      </w:r>
    </w:p>
    <w:p w:rsidR="007F62FD" w:rsidRPr="007F62FD" w:rsidRDefault="0058174B" w:rsidP="0058174B">
      <w:pPr>
        <w:tabs>
          <w:tab w:val="left" w:pos="288"/>
        </w:tabs>
        <w:spacing w:after="0"/>
        <w:rPr>
          <w:rFonts w:ascii="Times New Roman" w:hAnsi="Times New Roman" w:cs="Times New Roman"/>
          <w:sz w:val="24"/>
          <w:szCs w:val="24"/>
        </w:rPr>
      </w:pPr>
      <w:r>
        <w:rPr>
          <w:rFonts w:ascii="Times New Roman" w:hAnsi="Times New Roman" w:cs="Times New Roman"/>
          <w:sz w:val="24"/>
          <w:szCs w:val="24"/>
        </w:rPr>
        <w:tab/>
      </w:r>
      <w:proofErr w:type="gramStart"/>
      <w:r w:rsidR="007F62FD" w:rsidRPr="007F62FD">
        <w:rPr>
          <w:rFonts w:ascii="Times New Roman" w:hAnsi="Times New Roman" w:cs="Times New Roman"/>
          <w:sz w:val="24"/>
          <w:szCs w:val="24"/>
        </w:rPr>
        <w:t>HISTORICAL NOTE:</w:t>
      </w:r>
      <w:r w:rsidR="007F62FD" w:rsidRPr="007F62FD">
        <w:rPr>
          <w:rFonts w:ascii="Times New Roman" w:hAnsi="Times New Roman" w:cs="Times New Roman"/>
          <w:sz w:val="24"/>
          <w:szCs w:val="24"/>
        </w:rPr>
        <w:tab/>
        <w:t xml:space="preserve">Promulgated by the Department of Environmental Quality, Office of Solid and Hazardous Waste, Hazardous Waste Division, LR 10:200 (March 1984), amended LR 10:496 (July 1984), LR 11:1139 (December 1985), LR 12:319 (May 1986), LR 13:84 (February 1987), LR 13:433 (August 1987), LR 13:651 (November 1987), LR 14:790, 791 (November 1988), LR 15:378 (May 1989), LR 15:737 (September 1989), LR 16:218, 220 (March 1990), LR 16:399 (May 1990), LR 16:614 (July 1990), LR 16:683 (August 1990), LR 17:362 (April 1991), LR 17:478 (May 1991), LR 18:723 (July 1992), LR 18:1375 (December 1992), </w:t>
      </w:r>
      <w:proofErr w:type="spellStart"/>
      <w:r w:rsidR="007F62FD" w:rsidRPr="007F62FD">
        <w:rPr>
          <w:rFonts w:ascii="Times New Roman" w:hAnsi="Times New Roman" w:cs="Times New Roman"/>
          <w:sz w:val="24"/>
          <w:szCs w:val="24"/>
        </w:rPr>
        <w:t>repromulgated</w:t>
      </w:r>
      <w:proofErr w:type="spellEnd"/>
      <w:r w:rsidR="007F62FD" w:rsidRPr="007F62FD">
        <w:rPr>
          <w:rFonts w:ascii="Times New Roman" w:hAnsi="Times New Roman" w:cs="Times New Roman"/>
          <w:sz w:val="24"/>
          <w:szCs w:val="24"/>
        </w:rPr>
        <w:t xml:space="preserve"> by the Office of Solid and Hazardous Waste, Hazardous Waste Division, LR 19:626 (May 1993), amended LR 20:1000 (September 1994), LR 20:1109 (October 1994), LR 21:266 (March 1995), LR 21:944 (September 1995), LR 22:814 (September 1996), LR 23:564 (May 1997), amended by the Office of Waste Services, Hazardous Waste Division, LR 24:655 (April 1998), LR 24:1101 (June 1998), LR 24:1688 (September 1998), LR 25:433 (March 1999), </w:t>
      </w:r>
      <w:proofErr w:type="spellStart"/>
      <w:r w:rsidR="007F62FD" w:rsidRPr="007F62FD">
        <w:rPr>
          <w:rFonts w:ascii="Times New Roman" w:hAnsi="Times New Roman" w:cs="Times New Roman"/>
          <w:sz w:val="24"/>
          <w:szCs w:val="24"/>
        </w:rPr>
        <w:t>repromulgated</w:t>
      </w:r>
      <w:proofErr w:type="spellEnd"/>
      <w:r w:rsidR="007F62FD" w:rsidRPr="007F62FD">
        <w:rPr>
          <w:rFonts w:ascii="Times New Roman" w:hAnsi="Times New Roman" w:cs="Times New Roman"/>
          <w:sz w:val="24"/>
          <w:szCs w:val="24"/>
        </w:rPr>
        <w:t xml:space="preserve"> LR 25:853 (May 1999), amended by the Office of Environmental Assessment, Environmental Planning Division, LR 26:269 (February 2000), LR 26:2465 (November 2000), LR 27:291 (March 2001), LR 27:708 (May 2001), LR 28:999 (May 2002), LR 28:1191 (June 2002), LR 29:318 (March 2003); amended by the Office of the Secretary, Legal Affairs Division, LR 31:2452 (October 2005), LR 31:3116 (December 2005), LR 32:606 (April 2006), LR 32:822 (May 2006), LR 33:1625 (August 2007), LR 33:2098 (October 2007), LR 34:71 (January 2008), LR 34:615 (April 2008), LR 34:1009 (June 2008), LR 34:1894 (September 2008), LR 34:2396 (November 2008), LR 36:1235 (June 2010), </w:t>
      </w:r>
      <w:proofErr w:type="spellStart"/>
      <w:r w:rsidR="007F62FD" w:rsidRPr="007F62FD">
        <w:rPr>
          <w:rFonts w:ascii="Times New Roman" w:hAnsi="Times New Roman" w:cs="Times New Roman"/>
          <w:sz w:val="24"/>
          <w:szCs w:val="24"/>
        </w:rPr>
        <w:t>repromulgated</w:t>
      </w:r>
      <w:proofErr w:type="spellEnd"/>
      <w:r w:rsidR="007F62FD" w:rsidRPr="007F62FD">
        <w:rPr>
          <w:rFonts w:ascii="Times New Roman" w:hAnsi="Times New Roman" w:cs="Times New Roman"/>
          <w:sz w:val="24"/>
          <w:szCs w:val="24"/>
        </w:rPr>
        <w:t xml:space="preserve"> LR 36:1535 (July 2010), amended LR 36:2554 (November 2010), LR 38:774, 781 (March 2012), </w:t>
      </w:r>
      <w:proofErr w:type="spellStart"/>
      <w:r w:rsidR="007F62FD" w:rsidRPr="007F62FD">
        <w:rPr>
          <w:rFonts w:ascii="Times New Roman" w:hAnsi="Times New Roman" w:cs="Times New Roman"/>
          <w:sz w:val="24"/>
          <w:szCs w:val="24"/>
        </w:rPr>
        <w:t>repromulgated</w:t>
      </w:r>
      <w:proofErr w:type="spellEnd"/>
      <w:r w:rsidR="007F62FD" w:rsidRPr="007F62FD">
        <w:rPr>
          <w:rFonts w:ascii="Times New Roman" w:hAnsi="Times New Roman" w:cs="Times New Roman"/>
          <w:sz w:val="24"/>
          <w:szCs w:val="24"/>
        </w:rPr>
        <w:t xml:space="preserve"> LR 38:1009 (April 2012), amended by the Office of the Secretary, Legal Division, LR 40:1338 (July 2014), LR 41:2600 (December 2015), LR 42:565 (April 2016), LR 42:2178 (December 2016), LR 43:1138 (June 2017), </w:t>
      </w:r>
      <w:proofErr w:type="spellStart"/>
      <w:r w:rsidR="007F62FD" w:rsidRPr="007F62FD">
        <w:rPr>
          <w:rFonts w:ascii="Times New Roman" w:hAnsi="Times New Roman" w:cs="Times New Roman"/>
          <w:sz w:val="24"/>
          <w:szCs w:val="24"/>
        </w:rPr>
        <w:t>repromulgated</w:t>
      </w:r>
      <w:proofErr w:type="spellEnd"/>
      <w:r w:rsidR="007F62FD" w:rsidRPr="007F62FD">
        <w:rPr>
          <w:rFonts w:ascii="Times New Roman" w:hAnsi="Times New Roman" w:cs="Times New Roman"/>
          <w:sz w:val="24"/>
          <w:szCs w:val="24"/>
        </w:rPr>
        <w:t xml:space="preserve"> by the Office of the </w:t>
      </w:r>
      <w:r w:rsidR="007F62FD" w:rsidRPr="007F62FD">
        <w:rPr>
          <w:rFonts w:ascii="Times New Roman" w:hAnsi="Times New Roman" w:cs="Times New Roman"/>
          <w:sz w:val="24"/>
          <w:szCs w:val="24"/>
        </w:rPr>
        <w:lastRenderedPageBreak/>
        <w:t>Secretary, Legal Affairs and Criminal Investigation Division, LR 43:1531 (August 2017), LR 46:898 (July 2020), LR 47:1852 (December 2021), amended by the Office of the Secretary, Legal Affairs Division, LR 50:1457</w:t>
      </w:r>
      <w:r>
        <w:rPr>
          <w:rFonts w:ascii="Times New Roman" w:hAnsi="Times New Roman" w:cs="Times New Roman"/>
          <w:sz w:val="24"/>
          <w:szCs w:val="24"/>
        </w:rPr>
        <w:t xml:space="preserve"> (October 2024), LR 51:</w:t>
      </w:r>
      <w:proofErr w:type="gramEnd"/>
    </w:p>
    <w:p w:rsidR="007F62FD" w:rsidRDefault="007F62FD" w:rsidP="00EC6077">
      <w:pPr>
        <w:spacing w:after="0" w:line="480" w:lineRule="auto"/>
        <w:rPr>
          <w:rFonts w:ascii="Times New Roman" w:hAnsi="Times New Roman" w:cs="Times New Roman"/>
          <w:b/>
          <w:sz w:val="24"/>
          <w:szCs w:val="24"/>
        </w:rPr>
      </w:pPr>
    </w:p>
    <w:p w:rsidR="005148EA" w:rsidRDefault="005148EA" w:rsidP="00EC6077">
      <w:pPr>
        <w:spacing w:after="0" w:line="480" w:lineRule="auto"/>
        <w:rPr>
          <w:rFonts w:ascii="Times New Roman" w:hAnsi="Times New Roman" w:cs="Times New Roman"/>
          <w:b/>
          <w:sz w:val="24"/>
          <w:szCs w:val="24"/>
        </w:rPr>
      </w:pPr>
      <w:r w:rsidRPr="005148EA">
        <w:rPr>
          <w:rFonts w:ascii="Times New Roman" w:hAnsi="Times New Roman" w:cs="Times New Roman"/>
          <w:b/>
          <w:sz w:val="24"/>
          <w:szCs w:val="24"/>
        </w:rPr>
        <w:t>Chapter 3.</w:t>
      </w:r>
      <w:r w:rsidRPr="005148EA">
        <w:rPr>
          <w:rFonts w:ascii="Times New Roman" w:hAnsi="Times New Roman" w:cs="Times New Roman"/>
          <w:b/>
          <w:sz w:val="24"/>
          <w:szCs w:val="24"/>
        </w:rPr>
        <w:tab/>
        <w:t>General Conditions for Treatment, Storage, and Disposal Facility Permits</w:t>
      </w:r>
    </w:p>
    <w:p w:rsidR="005148EA" w:rsidRDefault="005148EA" w:rsidP="00EC6077">
      <w:pPr>
        <w:spacing w:after="0" w:line="480" w:lineRule="auto"/>
        <w:rPr>
          <w:rFonts w:ascii="Times New Roman" w:hAnsi="Times New Roman" w:cs="Times New Roman"/>
          <w:b/>
          <w:sz w:val="24"/>
          <w:szCs w:val="24"/>
        </w:rPr>
      </w:pPr>
      <w:r w:rsidRPr="005148EA">
        <w:rPr>
          <w:rFonts w:ascii="Times New Roman" w:hAnsi="Times New Roman" w:cs="Times New Roman"/>
          <w:b/>
          <w:sz w:val="24"/>
          <w:szCs w:val="24"/>
        </w:rPr>
        <w:t>§309.</w:t>
      </w:r>
      <w:r w:rsidRPr="005148EA">
        <w:rPr>
          <w:rFonts w:ascii="Times New Roman" w:hAnsi="Times New Roman" w:cs="Times New Roman"/>
          <w:b/>
          <w:sz w:val="24"/>
          <w:szCs w:val="24"/>
        </w:rPr>
        <w:tab/>
        <w:t>Conditions Applicable to All Permits</w:t>
      </w:r>
    </w:p>
    <w:p w:rsidR="005148EA" w:rsidRDefault="005148EA" w:rsidP="005148EA">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r w:rsidRPr="005148EA">
        <w:rPr>
          <w:rFonts w:ascii="Times New Roman" w:hAnsi="Times New Roman" w:cs="Times New Roman"/>
          <w:sz w:val="24"/>
          <w:szCs w:val="24"/>
        </w:rPr>
        <w:t xml:space="preserve">Each permit shall include permit conditions necessary to achieve compliance with the Act and these regulations, including each of the applicable requirements specified in LAC 33:V.Subpart 1. In satisfying this provision, the administrative authority may incorporate applicable requirements of LAC 33:V.Subpart 1 directly into the permit or establish other permit conditions that </w:t>
      </w:r>
      <w:proofErr w:type="gramStart"/>
      <w:r w:rsidRPr="005148EA">
        <w:rPr>
          <w:rFonts w:ascii="Times New Roman" w:hAnsi="Times New Roman" w:cs="Times New Roman"/>
          <w:sz w:val="24"/>
          <w:szCs w:val="24"/>
        </w:rPr>
        <w:t>are based</w:t>
      </w:r>
      <w:proofErr w:type="gramEnd"/>
      <w:r w:rsidRPr="005148EA">
        <w:rPr>
          <w:rFonts w:ascii="Times New Roman" w:hAnsi="Times New Roman" w:cs="Times New Roman"/>
          <w:sz w:val="24"/>
          <w:szCs w:val="24"/>
        </w:rPr>
        <w:t xml:space="preserve"> on LAC 33:V.Subpart 1. The following conditions apply to all hazardous waste permits. All conditions applicable to permits </w:t>
      </w:r>
      <w:proofErr w:type="gramStart"/>
      <w:r w:rsidRPr="005148EA">
        <w:rPr>
          <w:rFonts w:ascii="Times New Roman" w:hAnsi="Times New Roman" w:cs="Times New Roman"/>
          <w:sz w:val="24"/>
          <w:szCs w:val="24"/>
        </w:rPr>
        <w:t>shall be incorporated</w:t>
      </w:r>
      <w:proofErr w:type="gramEnd"/>
      <w:r w:rsidRPr="005148EA">
        <w:rPr>
          <w:rFonts w:ascii="Times New Roman" w:hAnsi="Times New Roman" w:cs="Times New Roman"/>
          <w:sz w:val="24"/>
          <w:szCs w:val="24"/>
        </w:rPr>
        <w:t xml:space="preserve"> into the permits either expressly or by reference. If incorporated by reference, a specific citation to these regulations </w:t>
      </w:r>
      <w:proofErr w:type="spellStart"/>
      <w:r w:rsidRPr="000334CA">
        <w:rPr>
          <w:rFonts w:ascii="Times New Roman" w:hAnsi="Times New Roman" w:cs="Times New Roman"/>
          <w:strike/>
          <w:sz w:val="24"/>
          <w:szCs w:val="24"/>
        </w:rPr>
        <w:t>must</w:t>
      </w:r>
      <w:r w:rsidR="000334CA" w:rsidRPr="000334CA">
        <w:rPr>
          <w:rFonts w:ascii="Times New Roman" w:hAnsi="Times New Roman" w:cs="Times New Roman"/>
          <w:sz w:val="24"/>
          <w:szCs w:val="24"/>
          <w:u w:val="single"/>
        </w:rPr>
        <w:t>shall</w:t>
      </w:r>
      <w:proofErr w:type="spellEnd"/>
      <w:r w:rsidRPr="005148EA">
        <w:rPr>
          <w:rFonts w:ascii="Times New Roman" w:hAnsi="Times New Roman" w:cs="Times New Roman"/>
          <w:sz w:val="24"/>
          <w:szCs w:val="24"/>
        </w:rPr>
        <w:t xml:space="preserve"> </w:t>
      </w:r>
      <w:proofErr w:type="gramStart"/>
      <w:r w:rsidRPr="005148EA">
        <w:rPr>
          <w:rFonts w:ascii="Times New Roman" w:hAnsi="Times New Roman" w:cs="Times New Roman"/>
          <w:sz w:val="24"/>
          <w:szCs w:val="24"/>
        </w:rPr>
        <w:t>be</w:t>
      </w:r>
      <w:proofErr w:type="gramEnd"/>
      <w:r w:rsidRPr="005148EA">
        <w:rPr>
          <w:rFonts w:ascii="Times New Roman" w:hAnsi="Times New Roman" w:cs="Times New Roman"/>
          <w:sz w:val="24"/>
          <w:szCs w:val="24"/>
        </w:rPr>
        <w:t xml:space="preserve"> given in the permit.</w:t>
      </w:r>
    </w:p>
    <w:p w:rsidR="005148EA" w:rsidRPr="009E0C90" w:rsidRDefault="005148EA" w:rsidP="005148EA">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t xml:space="preserve">A. — </w:t>
      </w:r>
      <w:r>
        <w:rPr>
          <w:rFonts w:ascii="Times New Roman" w:hAnsi="Times New Roman" w:cs="Times New Roman"/>
          <w:sz w:val="24"/>
          <w:szCs w:val="24"/>
        </w:rPr>
        <w:t>L</w:t>
      </w:r>
      <w:r w:rsidRPr="009E0C90">
        <w:rPr>
          <w:rFonts w:ascii="Times New Roman" w:hAnsi="Times New Roman" w:cs="Times New Roman"/>
          <w:sz w:val="24"/>
          <w:szCs w:val="24"/>
        </w:rPr>
        <w:t>.</w:t>
      </w:r>
      <w:r>
        <w:rPr>
          <w:rFonts w:ascii="Times New Roman" w:hAnsi="Times New Roman" w:cs="Times New Roman"/>
          <w:sz w:val="24"/>
          <w:szCs w:val="24"/>
        </w:rPr>
        <w:t>7.</w:t>
      </w:r>
      <w:r w:rsidR="004917BE">
        <w:rPr>
          <w:rFonts w:ascii="Times New Roman" w:hAnsi="Times New Roman" w:cs="Times New Roman"/>
          <w:sz w:val="24"/>
          <w:szCs w:val="24"/>
        </w:rPr>
        <w:t>d.</w:t>
      </w:r>
      <w:r w:rsidRPr="009E0C90">
        <w:rPr>
          <w:rFonts w:ascii="Times New Roman" w:hAnsi="Times New Roman" w:cs="Times New Roman"/>
          <w:sz w:val="24"/>
          <w:szCs w:val="24"/>
        </w:rPr>
        <w:tab/>
        <w:t>…</w:t>
      </w:r>
    </w:p>
    <w:p w:rsidR="005148EA" w:rsidRDefault="005148EA" w:rsidP="005148EA">
      <w:pPr>
        <w:spacing w:after="0" w:line="480" w:lineRule="auto"/>
        <w:rPr>
          <w:rFonts w:ascii="Times New Roman" w:hAnsi="Times New Roman" w:cs="Times New Roman"/>
          <w:sz w:val="24"/>
          <w:szCs w:val="24"/>
        </w:rPr>
      </w:pPr>
      <w:r w:rsidRPr="005148EA">
        <w:rPr>
          <w:rFonts w:ascii="Times New Roman" w:hAnsi="Times New Roman" w:cs="Times New Roman"/>
          <w:sz w:val="24"/>
          <w:szCs w:val="24"/>
        </w:rPr>
        <w:tab/>
      </w:r>
      <w:r>
        <w:rPr>
          <w:rFonts w:ascii="Times New Roman" w:hAnsi="Times New Roman" w:cs="Times New Roman"/>
          <w:sz w:val="24"/>
          <w:szCs w:val="24"/>
        </w:rPr>
        <w:tab/>
        <w:t>8.</w:t>
      </w:r>
      <w:r>
        <w:rPr>
          <w:rFonts w:ascii="Times New Roman" w:hAnsi="Times New Roman" w:cs="Times New Roman"/>
          <w:sz w:val="24"/>
          <w:szCs w:val="24"/>
        </w:rPr>
        <w:tab/>
      </w:r>
      <w:r w:rsidRPr="005148EA">
        <w:rPr>
          <w:rFonts w:ascii="Times New Roman" w:hAnsi="Times New Roman" w:cs="Times New Roman"/>
          <w:sz w:val="24"/>
          <w:szCs w:val="24"/>
        </w:rPr>
        <w:t>Manifest Discrepancy Report</w:t>
      </w:r>
      <w:r w:rsidRPr="00970271">
        <w:rPr>
          <w:rFonts w:ascii="Times New Roman" w:hAnsi="Times New Roman" w:cs="Times New Roman"/>
          <w:strike/>
          <w:sz w:val="24"/>
          <w:szCs w:val="24"/>
        </w:rPr>
        <w:t>.</w:t>
      </w:r>
      <w:r w:rsidRPr="006260D4">
        <w:rPr>
          <w:rFonts w:ascii="Times New Roman" w:hAnsi="Times New Roman" w:cs="Times New Roman"/>
          <w:strike/>
          <w:sz w:val="24"/>
          <w:szCs w:val="24"/>
        </w:rPr>
        <w:t xml:space="preserve"> If a significant discrepancy in a manifest </w:t>
      </w:r>
      <w:proofErr w:type="gramStart"/>
      <w:r w:rsidRPr="006260D4">
        <w:rPr>
          <w:rFonts w:ascii="Times New Roman" w:hAnsi="Times New Roman" w:cs="Times New Roman"/>
          <w:strike/>
          <w:sz w:val="24"/>
          <w:szCs w:val="24"/>
        </w:rPr>
        <w:t>is discovered</w:t>
      </w:r>
      <w:proofErr w:type="gramEnd"/>
      <w:r w:rsidRPr="006260D4">
        <w:rPr>
          <w:rFonts w:ascii="Times New Roman" w:hAnsi="Times New Roman" w:cs="Times New Roman"/>
          <w:strike/>
          <w:sz w:val="24"/>
          <w:szCs w:val="24"/>
        </w:rPr>
        <w:t xml:space="preserve">, the permittee </w:t>
      </w:r>
      <w:r w:rsidR="000334CA" w:rsidRPr="000334CA">
        <w:rPr>
          <w:rFonts w:ascii="Times New Roman" w:hAnsi="Times New Roman" w:cs="Times New Roman"/>
          <w:strike/>
          <w:sz w:val="24"/>
          <w:szCs w:val="24"/>
        </w:rPr>
        <w:t>must</w:t>
      </w:r>
      <w:r w:rsidR="000334CA" w:rsidRPr="00BB182C">
        <w:rPr>
          <w:rFonts w:ascii="Times New Roman" w:hAnsi="Times New Roman" w:cs="Times New Roman"/>
          <w:strike/>
          <w:sz w:val="24"/>
          <w:szCs w:val="24"/>
        </w:rPr>
        <w:t xml:space="preserve"> </w:t>
      </w:r>
      <w:r w:rsidRPr="00BB182C">
        <w:rPr>
          <w:rFonts w:ascii="Times New Roman" w:hAnsi="Times New Roman" w:cs="Times New Roman"/>
          <w:strike/>
          <w:sz w:val="24"/>
          <w:szCs w:val="24"/>
        </w:rPr>
        <w:t xml:space="preserve">attempt to reconcile the discrepancy. If not resolved within 15 days, the permittee </w:t>
      </w:r>
      <w:r w:rsidR="000334CA" w:rsidRPr="00BB182C">
        <w:rPr>
          <w:rFonts w:ascii="Times New Roman" w:hAnsi="Times New Roman" w:cs="Times New Roman"/>
          <w:strike/>
          <w:sz w:val="24"/>
          <w:szCs w:val="24"/>
        </w:rPr>
        <w:t xml:space="preserve">must </w:t>
      </w:r>
      <w:r w:rsidRPr="00BB182C">
        <w:rPr>
          <w:rFonts w:ascii="Times New Roman" w:hAnsi="Times New Roman" w:cs="Times New Roman"/>
          <w:strike/>
          <w:sz w:val="24"/>
          <w:szCs w:val="24"/>
        </w:rPr>
        <w:t>submit a report including a copy of the manifest to the Office of Environmental Services</w:t>
      </w:r>
      <w:r w:rsidRPr="005148EA">
        <w:rPr>
          <w:rFonts w:ascii="Times New Roman" w:hAnsi="Times New Roman" w:cs="Times New Roman"/>
          <w:sz w:val="24"/>
          <w:szCs w:val="24"/>
        </w:rPr>
        <w:t>.</w:t>
      </w:r>
    </w:p>
    <w:p w:rsidR="005E2F9D" w:rsidRDefault="005E2F9D" w:rsidP="005148EA">
      <w:pPr>
        <w:spacing w:after="0" w:line="480" w:lineRule="auto"/>
        <w:rPr>
          <w:rFonts w:ascii="Times New Roman" w:hAnsi="Times New Roman" w:cs="Times New Roman"/>
          <w:sz w:val="24"/>
          <w:szCs w:val="24"/>
          <w:u w:val="single"/>
        </w:rPr>
      </w:pPr>
      <w:r w:rsidRPr="000D6181">
        <w:rPr>
          <w:rFonts w:ascii="Times New Roman" w:hAnsi="Times New Roman" w:cs="Times New Roman"/>
          <w:sz w:val="24"/>
          <w:szCs w:val="24"/>
        </w:rPr>
        <w:tab/>
      </w:r>
      <w:r w:rsidRPr="000D6181">
        <w:rPr>
          <w:rFonts w:ascii="Times New Roman" w:hAnsi="Times New Roman" w:cs="Times New Roman"/>
          <w:sz w:val="24"/>
          <w:szCs w:val="24"/>
        </w:rPr>
        <w:tab/>
      </w:r>
      <w:r w:rsidRPr="000D6181">
        <w:rPr>
          <w:rFonts w:ascii="Times New Roman" w:hAnsi="Times New Roman" w:cs="Times New Roman"/>
          <w:sz w:val="24"/>
          <w:szCs w:val="24"/>
        </w:rPr>
        <w:tab/>
      </w:r>
      <w:r>
        <w:rPr>
          <w:rFonts w:ascii="Times New Roman" w:hAnsi="Times New Roman" w:cs="Times New Roman"/>
          <w:sz w:val="24"/>
          <w:szCs w:val="24"/>
          <w:u w:val="single"/>
        </w:rPr>
        <w:t>a.</w:t>
      </w:r>
      <w:r>
        <w:rPr>
          <w:rFonts w:ascii="Times New Roman" w:hAnsi="Times New Roman" w:cs="Times New Roman"/>
          <w:sz w:val="24"/>
          <w:szCs w:val="24"/>
          <w:u w:val="single"/>
        </w:rPr>
        <w:tab/>
      </w:r>
      <w:r w:rsidR="006260D4" w:rsidRPr="006260D4">
        <w:rPr>
          <w:rFonts w:ascii="Times New Roman" w:hAnsi="Times New Roman" w:cs="Times New Roman"/>
          <w:sz w:val="24"/>
          <w:szCs w:val="24"/>
          <w:u w:val="single"/>
        </w:rPr>
        <w:t xml:space="preserve">If a significant discrepancy in a manifest </w:t>
      </w:r>
      <w:proofErr w:type="gramStart"/>
      <w:r w:rsidR="006260D4" w:rsidRPr="006260D4">
        <w:rPr>
          <w:rFonts w:ascii="Times New Roman" w:hAnsi="Times New Roman" w:cs="Times New Roman"/>
          <w:sz w:val="24"/>
          <w:szCs w:val="24"/>
          <w:u w:val="single"/>
        </w:rPr>
        <w:t>is discovered</w:t>
      </w:r>
      <w:proofErr w:type="gramEnd"/>
      <w:r w:rsidR="006260D4" w:rsidRPr="006260D4">
        <w:rPr>
          <w:rFonts w:ascii="Times New Roman" w:hAnsi="Times New Roman" w:cs="Times New Roman"/>
          <w:sz w:val="24"/>
          <w:szCs w:val="24"/>
          <w:u w:val="single"/>
        </w:rPr>
        <w:t xml:space="preserve">, the permittee shall </w:t>
      </w:r>
      <w:r w:rsidR="00BB182C">
        <w:rPr>
          <w:rFonts w:ascii="Times New Roman" w:hAnsi="Times New Roman" w:cs="Times New Roman"/>
          <w:sz w:val="24"/>
          <w:szCs w:val="24"/>
          <w:u w:val="single"/>
        </w:rPr>
        <w:t>a</w:t>
      </w:r>
      <w:r w:rsidR="00BB182C" w:rsidRPr="00BB182C">
        <w:rPr>
          <w:rFonts w:ascii="Times New Roman" w:hAnsi="Times New Roman" w:cs="Times New Roman"/>
          <w:sz w:val="24"/>
          <w:szCs w:val="24"/>
          <w:u w:val="single"/>
        </w:rPr>
        <w:t xml:space="preserve">ttempt to reconcile the discrepancy. If </w:t>
      </w:r>
      <w:r w:rsidR="00AF651D">
        <w:rPr>
          <w:rFonts w:ascii="Times New Roman" w:hAnsi="Times New Roman" w:cs="Times New Roman"/>
          <w:sz w:val="24"/>
          <w:szCs w:val="24"/>
          <w:u w:val="single"/>
        </w:rPr>
        <w:t xml:space="preserve">it is </w:t>
      </w:r>
      <w:r w:rsidR="00BB182C" w:rsidRPr="00BB182C">
        <w:rPr>
          <w:rFonts w:ascii="Times New Roman" w:hAnsi="Times New Roman" w:cs="Times New Roman"/>
          <w:sz w:val="24"/>
          <w:szCs w:val="24"/>
          <w:u w:val="single"/>
        </w:rPr>
        <w:t xml:space="preserve">not resolved within 20 days, the permittee </w:t>
      </w:r>
      <w:r w:rsidR="00B85121">
        <w:rPr>
          <w:rFonts w:ascii="Times New Roman" w:hAnsi="Times New Roman" w:cs="Times New Roman"/>
          <w:sz w:val="24"/>
          <w:szCs w:val="24"/>
          <w:u w:val="single"/>
        </w:rPr>
        <w:t>shall</w:t>
      </w:r>
      <w:r w:rsidR="00BB182C" w:rsidRPr="00BB182C">
        <w:rPr>
          <w:rFonts w:ascii="Times New Roman" w:hAnsi="Times New Roman" w:cs="Times New Roman"/>
          <w:sz w:val="24"/>
          <w:szCs w:val="24"/>
          <w:u w:val="single"/>
        </w:rPr>
        <w:t xml:space="preserve"> submit a letter report, including a copy of the manifest, to the </w:t>
      </w:r>
      <w:r w:rsidR="009156A0">
        <w:rPr>
          <w:rFonts w:ascii="Times New Roman" w:hAnsi="Times New Roman" w:cs="Times New Roman"/>
          <w:sz w:val="24"/>
          <w:szCs w:val="24"/>
          <w:u w:val="single"/>
        </w:rPr>
        <w:t>EPA</w:t>
      </w:r>
      <w:r w:rsidR="00BB182C" w:rsidRPr="00BB182C">
        <w:rPr>
          <w:rFonts w:ascii="Times New Roman" w:hAnsi="Times New Roman" w:cs="Times New Roman"/>
          <w:sz w:val="24"/>
          <w:szCs w:val="24"/>
          <w:u w:val="single"/>
        </w:rPr>
        <w:t xml:space="preserve"> (</w:t>
      </w:r>
      <w:r w:rsidR="00BB182C">
        <w:rPr>
          <w:rFonts w:ascii="Times New Roman" w:hAnsi="Times New Roman" w:cs="Times New Roman"/>
          <w:sz w:val="24"/>
          <w:szCs w:val="24"/>
          <w:u w:val="single"/>
        </w:rPr>
        <w:t>s</w:t>
      </w:r>
      <w:r w:rsidR="00BB182C" w:rsidRPr="00BB182C">
        <w:rPr>
          <w:rFonts w:ascii="Times New Roman" w:hAnsi="Times New Roman" w:cs="Times New Roman"/>
          <w:sz w:val="24"/>
          <w:szCs w:val="24"/>
          <w:u w:val="single"/>
        </w:rPr>
        <w:t xml:space="preserve">ee </w:t>
      </w:r>
      <w:r w:rsidR="00BB182C">
        <w:rPr>
          <w:rFonts w:ascii="Times New Roman" w:hAnsi="Times New Roman" w:cs="Times New Roman"/>
          <w:sz w:val="24"/>
          <w:szCs w:val="24"/>
          <w:u w:val="single"/>
        </w:rPr>
        <w:t>LAC 33:V.1516.C</w:t>
      </w:r>
      <w:r w:rsidR="00BB182C" w:rsidRPr="00BB182C">
        <w:rPr>
          <w:rFonts w:ascii="Times New Roman" w:hAnsi="Times New Roman" w:cs="Times New Roman"/>
          <w:sz w:val="24"/>
          <w:szCs w:val="24"/>
          <w:u w:val="single"/>
        </w:rPr>
        <w:t>)</w:t>
      </w:r>
      <w:r w:rsidR="00AF651D">
        <w:rPr>
          <w:rFonts w:ascii="Times New Roman" w:hAnsi="Times New Roman" w:cs="Times New Roman"/>
          <w:sz w:val="24"/>
          <w:szCs w:val="24"/>
          <w:u w:val="single"/>
        </w:rPr>
        <w:t>.</w:t>
      </w:r>
    </w:p>
    <w:p w:rsidR="005E2F9D" w:rsidRPr="005E2F9D" w:rsidRDefault="005E2F9D" w:rsidP="005148EA">
      <w:pPr>
        <w:spacing w:after="0" w:line="480" w:lineRule="auto"/>
        <w:rPr>
          <w:rFonts w:ascii="Times New Roman" w:hAnsi="Times New Roman" w:cs="Times New Roman"/>
          <w:sz w:val="24"/>
          <w:szCs w:val="24"/>
          <w:u w:val="single"/>
        </w:rPr>
      </w:pPr>
      <w:r w:rsidRPr="000D6181">
        <w:rPr>
          <w:rFonts w:ascii="Times New Roman" w:hAnsi="Times New Roman" w:cs="Times New Roman"/>
          <w:sz w:val="24"/>
          <w:szCs w:val="24"/>
        </w:rPr>
        <w:tab/>
      </w:r>
      <w:r w:rsidRPr="000D6181">
        <w:rPr>
          <w:rFonts w:ascii="Times New Roman" w:hAnsi="Times New Roman" w:cs="Times New Roman"/>
          <w:sz w:val="24"/>
          <w:szCs w:val="24"/>
        </w:rPr>
        <w:tab/>
      </w:r>
      <w:r w:rsidRPr="000D6181">
        <w:rPr>
          <w:rFonts w:ascii="Times New Roman" w:hAnsi="Times New Roman" w:cs="Times New Roman"/>
          <w:sz w:val="24"/>
          <w:szCs w:val="24"/>
        </w:rPr>
        <w:tab/>
      </w:r>
      <w:r>
        <w:rPr>
          <w:rFonts w:ascii="Times New Roman" w:hAnsi="Times New Roman" w:cs="Times New Roman"/>
          <w:sz w:val="24"/>
          <w:szCs w:val="24"/>
          <w:u w:val="single"/>
        </w:rPr>
        <w:t>b.</w:t>
      </w:r>
      <w:r>
        <w:rPr>
          <w:rFonts w:ascii="Times New Roman" w:hAnsi="Times New Roman" w:cs="Times New Roman"/>
          <w:sz w:val="24"/>
          <w:szCs w:val="24"/>
          <w:u w:val="single"/>
        </w:rPr>
        <w:tab/>
      </w:r>
      <w:r w:rsidR="006260D4">
        <w:rPr>
          <w:rFonts w:ascii="Times New Roman" w:hAnsi="Times New Roman" w:cs="Times New Roman"/>
          <w:sz w:val="24"/>
          <w:szCs w:val="24"/>
          <w:u w:val="single"/>
        </w:rPr>
        <w:t>B</w:t>
      </w:r>
      <w:r w:rsidR="00BB182C" w:rsidRPr="00BB182C">
        <w:rPr>
          <w:rFonts w:ascii="Times New Roman" w:hAnsi="Times New Roman" w:cs="Times New Roman"/>
          <w:sz w:val="24"/>
          <w:szCs w:val="24"/>
          <w:u w:val="single"/>
        </w:rPr>
        <w:t xml:space="preserve">eginning on December 1, 2025, </w:t>
      </w:r>
      <w:r w:rsidR="006260D4">
        <w:rPr>
          <w:rFonts w:ascii="Times New Roman" w:hAnsi="Times New Roman" w:cs="Times New Roman"/>
          <w:sz w:val="24"/>
          <w:szCs w:val="24"/>
          <w:u w:val="single"/>
        </w:rPr>
        <w:t>i</w:t>
      </w:r>
      <w:r w:rsidR="006260D4" w:rsidRPr="006260D4">
        <w:rPr>
          <w:rFonts w:ascii="Times New Roman" w:hAnsi="Times New Roman" w:cs="Times New Roman"/>
          <w:sz w:val="24"/>
          <w:szCs w:val="24"/>
          <w:u w:val="single"/>
        </w:rPr>
        <w:t xml:space="preserve">f a significant discrepancy in a manifest </w:t>
      </w:r>
      <w:proofErr w:type="gramStart"/>
      <w:r w:rsidR="006260D4" w:rsidRPr="006260D4">
        <w:rPr>
          <w:rFonts w:ascii="Times New Roman" w:hAnsi="Times New Roman" w:cs="Times New Roman"/>
          <w:sz w:val="24"/>
          <w:szCs w:val="24"/>
          <w:u w:val="single"/>
        </w:rPr>
        <w:t>is discovered</w:t>
      </w:r>
      <w:proofErr w:type="gramEnd"/>
      <w:r w:rsidR="006260D4" w:rsidRPr="006260D4">
        <w:rPr>
          <w:rFonts w:ascii="Times New Roman" w:hAnsi="Times New Roman" w:cs="Times New Roman"/>
          <w:sz w:val="24"/>
          <w:szCs w:val="24"/>
          <w:u w:val="single"/>
        </w:rPr>
        <w:t>, the permittee shall</w:t>
      </w:r>
      <w:r w:rsidR="006260D4" w:rsidRPr="00BB182C">
        <w:rPr>
          <w:rFonts w:ascii="Times New Roman" w:hAnsi="Times New Roman" w:cs="Times New Roman"/>
          <w:sz w:val="24"/>
          <w:szCs w:val="24"/>
          <w:u w:val="single"/>
        </w:rPr>
        <w:t xml:space="preserve"> </w:t>
      </w:r>
      <w:r w:rsidR="00BB182C" w:rsidRPr="00BB182C">
        <w:rPr>
          <w:rFonts w:ascii="Times New Roman" w:hAnsi="Times New Roman" w:cs="Times New Roman"/>
          <w:sz w:val="24"/>
          <w:szCs w:val="24"/>
          <w:u w:val="single"/>
        </w:rPr>
        <w:t xml:space="preserve">attempt to reconcile the discrepancy. If </w:t>
      </w:r>
      <w:r w:rsidR="001A14FF">
        <w:rPr>
          <w:rFonts w:ascii="Times New Roman" w:hAnsi="Times New Roman" w:cs="Times New Roman"/>
          <w:sz w:val="24"/>
          <w:szCs w:val="24"/>
          <w:u w:val="single"/>
        </w:rPr>
        <w:t xml:space="preserve">it is </w:t>
      </w:r>
      <w:r w:rsidR="00BB182C" w:rsidRPr="00BB182C">
        <w:rPr>
          <w:rFonts w:ascii="Times New Roman" w:hAnsi="Times New Roman" w:cs="Times New Roman"/>
          <w:sz w:val="24"/>
          <w:szCs w:val="24"/>
          <w:u w:val="single"/>
        </w:rPr>
        <w:t xml:space="preserve">not </w:t>
      </w:r>
      <w:r w:rsidR="00BB182C" w:rsidRPr="00BB182C">
        <w:rPr>
          <w:rFonts w:ascii="Times New Roman" w:hAnsi="Times New Roman" w:cs="Times New Roman"/>
          <w:sz w:val="24"/>
          <w:szCs w:val="24"/>
          <w:u w:val="single"/>
        </w:rPr>
        <w:lastRenderedPageBreak/>
        <w:t xml:space="preserve">resolved within 20 days, the permittee </w:t>
      </w:r>
      <w:r w:rsidR="00B85121">
        <w:rPr>
          <w:rFonts w:ascii="Times New Roman" w:hAnsi="Times New Roman" w:cs="Times New Roman"/>
          <w:sz w:val="24"/>
          <w:szCs w:val="24"/>
          <w:u w:val="single"/>
        </w:rPr>
        <w:t>shall</w:t>
      </w:r>
      <w:r w:rsidR="00BB182C" w:rsidRPr="00BB182C">
        <w:rPr>
          <w:rFonts w:ascii="Times New Roman" w:hAnsi="Times New Roman" w:cs="Times New Roman"/>
          <w:sz w:val="24"/>
          <w:szCs w:val="24"/>
          <w:u w:val="single"/>
        </w:rPr>
        <w:t xml:space="preserve"> immediately submit a </w:t>
      </w:r>
      <w:r w:rsidR="00F56C4C">
        <w:rPr>
          <w:rFonts w:ascii="Times New Roman" w:hAnsi="Times New Roman" w:cs="Times New Roman"/>
          <w:sz w:val="24"/>
          <w:szCs w:val="24"/>
          <w:u w:val="single"/>
        </w:rPr>
        <w:t>d</w:t>
      </w:r>
      <w:r w:rsidR="00BB182C" w:rsidRPr="00BB182C">
        <w:rPr>
          <w:rFonts w:ascii="Times New Roman" w:hAnsi="Times New Roman" w:cs="Times New Roman"/>
          <w:sz w:val="24"/>
          <w:szCs w:val="24"/>
          <w:u w:val="single"/>
        </w:rPr>
        <w:t xml:space="preserve">iscrepancy </w:t>
      </w:r>
      <w:r w:rsidR="00F56C4C">
        <w:rPr>
          <w:rFonts w:ascii="Times New Roman" w:hAnsi="Times New Roman" w:cs="Times New Roman"/>
          <w:sz w:val="24"/>
          <w:szCs w:val="24"/>
          <w:u w:val="single"/>
        </w:rPr>
        <w:t>r</w:t>
      </w:r>
      <w:r w:rsidR="00BB182C" w:rsidRPr="00BB182C">
        <w:rPr>
          <w:rFonts w:ascii="Times New Roman" w:hAnsi="Times New Roman" w:cs="Times New Roman"/>
          <w:sz w:val="24"/>
          <w:szCs w:val="24"/>
          <w:u w:val="single"/>
        </w:rPr>
        <w:t xml:space="preserve">eport </w:t>
      </w:r>
      <w:r w:rsidR="00AF651D">
        <w:rPr>
          <w:rFonts w:ascii="Times New Roman" w:hAnsi="Times New Roman" w:cs="Times New Roman"/>
          <w:sz w:val="24"/>
          <w:szCs w:val="24"/>
          <w:u w:val="single"/>
        </w:rPr>
        <w:t xml:space="preserve">along with a copy of the manifest or shipping paper at issue </w:t>
      </w:r>
      <w:r w:rsidR="00BB182C" w:rsidRPr="00BB182C">
        <w:rPr>
          <w:rFonts w:ascii="Times New Roman" w:hAnsi="Times New Roman" w:cs="Times New Roman"/>
          <w:sz w:val="24"/>
          <w:szCs w:val="24"/>
          <w:u w:val="single"/>
        </w:rPr>
        <w:t>to the EPA e-Manifest System describing the discrepancy and attempts to reconcile it (</w:t>
      </w:r>
      <w:r w:rsidR="00B85121">
        <w:rPr>
          <w:rFonts w:ascii="Times New Roman" w:hAnsi="Times New Roman" w:cs="Times New Roman"/>
          <w:sz w:val="24"/>
          <w:szCs w:val="24"/>
          <w:u w:val="single"/>
        </w:rPr>
        <w:t>s</w:t>
      </w:r>
      <w:r w:rsidR="00B85121" w:rsidRPr="00BB182C">
        <w:rPr>
          <w:rFonts w:ascii="Times New Roman" w:hAnsi="Times New Roman" w:cs="Times New Roman"/>
          <w:sz w:val="24"/>
          <w:szCs w:val="24"/>
          <w:u w:val="single"/>
        </w:rPr>
        <w:t xml:space="preserve">ee </w:t>
      </w:r>
      <w:r w:rsidR="00B85121">
        <w:rPr>
          <w:rFonts w:ascii="Times New Roman" w:hAnsi="Times New Roman" w:cs="Times New Roman"/>
          <w:sz w:val="24"/>
          <w:szCs w:val="24"/>
          <w:u w:val="single"/>
        </w:rPr>
        <w:t>LAC 33:V.1516.C</w:t>
      </w:r>
      <w:r w:rsidR="00B85121" w:rsidRPr="00BB182C">
        <w:rPr>
          <w:rFonts w:ascii="Times New Roman" w:hAnsi="Times New Roman" w:cs="Times New Roman"/>
          <w:sz w:val="24"/>
          <w:szCs w:val="24"/>
          <w:u w:val="single"/>
        </w:rPr>
        <w:t>)</w:t>
      </w:r>
      <w:r w:rsidR="00AF651D">
        <w:rPr>
          <w:rFonts w:ascii="Times New Roman" w:hAnsi="Times New Roman" w:cs="Times New Roman"/>
          <w:sz w:val="24"/>
          <w:szCs w:val="24"/>
          <w:u w:val="single"/>
        </w:rPr>
        <w:t>.</w:t>
      </w:r>
    </w:p>
    <w:p w:rsidR="005148EA" w:rsidRDefault="005148EA" w:rsidP="005148EA">
      <w:pPr>
        <w:spacing w:after="0" w:line="480" w:lineRule="auto"/>
        <w:rPr>
          <w:rFonts w:ascii="Times New Roman" w:hAnsi="Times New Roman" w:cs="Times New Roman"/>
          <w:sz w:val="24"/>
          <w:szCs w:val="24"/>
        </w:rPr>
      </w:pPr>
      <w:r w:rsidRPr="005148EA">
        <w:rPr>
          <w:rFonts w:ascii="Times New Roman" w:hAnsi="Times New Roman" w:cs="Times New Roman"/>
          <w:sz w:val="24"/>
          <w:szCs w:val="24"/>
        </w:rPr>
        <w:tab/>
      </w:r>
      <w:r>
        <w:rPr>
          <w:rFonts w:ascii="Times New Roman" w:hAnsi="Times New Roman" w:cs="Times New Roman"/>
          <w:sz w:val="24"/>
          <w:szCs w:val="24"/>
        </w:rPr>
        <w:tab/>
      </w:r>
      <w:r w:rsidRPr="005148EA">
        <w:rPr>
          <w:rFonts w:ascii="Times New Roman" w:hAnsi="Times New Roman" w:cs="Times New Roman"/>
          <w:sz w:val="24"/>
          <w:szCs w:val="24"/>
        </w:rPr>
        <w:t>9.</w:t>
      </w:r>
      <w:r w:rsidRPr="005148EA">
        <w:rPr>
          <w:rFonts w:ascii="Times New Roman" w:hAnsi="Times New Roman" w:cs="Times New Roman"/>
          <w:sz w:val="24"/>
          <w:szCs w:val="24"/>
        </w:rPr>
        <w:tab/>
      </w:r>
      <w:proofErr w:type="spellStart"/>
      <w:r w:rsidRPr="005148EA">
        <w:rPr>
          <w:rFonts w:ascii="Times New Roman" w:hAnsi="Times New Roman" w:cs="Times New Roman"/>
          <w:sz w:val="24"/>
          <w:szCs w:val="24"/>
        </w:rPr>
        <w:t>Unmanifested</w:t>
      </w:r>
      <w:proofErr w:type="spellEnd"/>
      <w:r w:rsidRPr="005148EA">
        <w:rPr>
          <w:rFonts w:ascii="Times New Roman" w:hAnsi="Times New Roman" w:cs="Times New Roman"/>
          <w:sz w:val="24"/>
          <w:szCs w:val="24"/>
        </w:rPr>
        <w:t xml:space="preserve"> Waste Report</w:t>
      </w:r>
      <w:r w:rsidRPr="00970271">
        <w:rPr>
          <w:rFonts w:ascii="Times New Roman" w:hAnsi="Times New Roman" w:cs="Times New Roman"/>
          <w:strike/>
          <w:sz w:val="24"/>
          <w:szCs w:val="24"/>
        </w:rPr>
        <w:t xml:space="preserve">. </w:t>
      </w:r>
      <w:proofErr w:type="gramStart"/>
      <w:r w:rsidRPr="00B85121">
        <w:rPr>
          <w:rFonts w:ascii="Times New Roman" w:hAnsi="Times New Roman" w:cs="Times New Roman"/>
          <w:strike/>
          <w:sz w:val="24"/>
          <w:szCs w:val="24"/>
        </w:rPr>
        <w:t xml:space="preserve">An </w:t>
      </w:r>
      <w:proofErr w:type="spellStart"/>
      <w:r w:rsidRPr="00B85121">
        <w:rPr>
          <w:rFonts w:ascii="Times New Roman" w:hAnsi="Times New Roman" w:cs="Times New Roman"/>
          <w:strike/>
          <w:sz w:val="24"/>
          <w:szCs w:val="24"/>
        </w:rPr>
        <w:t>unmanifested</w:t>
      </w:r>
      <w:proofErr w:type="spellEnd"/>
      <w:r w:rsidRPr="00B85121">
        <w:rPr>
          <w:rFonts w:ascii="Times New Roman" w:hAnsi="Times New Roman" w:cs="Times New Roman"/>
          <w:strike/>
          <w:sz w:val="24"/>
          <w:szCs w:val="24"/>
        </w:rPr>
        <w:t xml:space="preserve"> waste report </w:t>
      </w:r>
      <w:proofErr w:type="spellStart"/>
      <w:r w:rsidR="000334CA" w:rsidRPr="00B85121">
        <w:rPr>
          <w:rFonts w:ascii="Times New Roman" w:hAnsi="Times New Roman" w:cs="Times New Roman"/>
          <w:strike/>
          <w:sz w:val="24"/>
          <w:szCs w:val="24"/>
        </w:rPr>
        <w:t>must</w:t>
      </w:r>
      <w:r w:rsidR="000334CA" w:rsidRPr="00B85121">
        <w:rPr>
          <w:rFonts w:ascii="Times New Roman" w:hAnsi="Times New Roman" w:cs="Times New Roman"/>
          <w:strike/>
          <w:sz w:val="24"/>
          <w:szCs w:val="24"/>
          <w:u w:val="single"/>
        </w:rPr>
        <w:t>shall</w:t>
      </w:r>
      <w:proofErr w:type="spellEnd"/>
      <w:r w:rsidR="000334CA" w:rsidRPr="00B85121">
        <w:rPr>
          <w:rFonts w:ascii="Times New Roman" w:hAnsi="Times New Roman" w:cs="Times New Roman"/>
          <w:strike/>
          <w:sz w:val="24"/>
          <w:szCs w:val="24"/>
        </w:rPr>
        <w:t xml:space="preserve"> </w:t>
      </w:r>
      <w:r w:rsidRPr="00B85121">
        <w:rPr>
          <w:rFonts w:ascii="Times New Roman" w:hAnsi="Times New Roman" w:cs="Times New Roman"/>
          <w:strike/>
          <w:sz w:val="24"/>
          <w:szCs w:val="24"/>
        </w:rPr>
        <w:t>be submitted</w:t>
      </w:r>
      <w:proofErr w:type="gramEnd"/>
      <w:r w:rsidRPr="00B85121">
        <w:rPr>
          <w:rFonts w:ascii="Times New Roman" w:hAnsi="Times New Roman" w:cs="Times New Roman"/>
          <w:strike/>
          <w:sz w:val="24"/>
          <w:szCs w:val="24"/>
        </w:rPr>
        <w:t xml:space="preserve"> to the Office of Environmental Services within five days of receipt of </w:t>
      </w:r>
      <w:proofErr w:type="spellStart"/>
      <w:r w:rsidRPr="00B85121">
        <w:rPr>
          <w:rFonts w:ascii="Times New Roman" w:hAnsi="Times New Roman" w:cs="Times New Roman"/>
          <w:strike/>
          <w:sz w:val="24"/>
          <w:szCs w:val="24"/>
        </w:rPr>
        <w:t>unmanifested</w:t>
      </w:r>
      <w:proofErr w:type="spellEnd"/>
      <w:r w:rsidRPr="00B85121">
        <w:rPr>
          <w:rFonts w:ascii="Times New Roman" w:hAnsi="Times New Roman" w:cs="Times New Roman"/>
          <w:strike/>
          <w:sz w:val="24"/>
          <w:szCs w:val="24"/>
        </w:rPr>
        <w:t xml:space="preserve"> waste.</w:t>
      </w:r>
    </w:p>
    <w:p w:rsidR="005E2F9D" w:rsidRDefault="005E2F9D" w:rsidP="005E2F9D">
      <w:pPr>
        <w:spacing w:after="0" w:line="480" w:lineRule="auto"/>
        <w:rPr>
          <w:rFonts w:ascii="Times New Roman" w:hAnsi="Times New Roman" w:cs="Times New Roman"/>
          <w:sz w:val="24"/>
          <w:szCs w:val="24"/>
          <w:u w:val="single"/>
        </w:rPr>
      </w:pPr>
      <w:r w:rsidRPr="000D6181">
        <w:rPr>
          <w:rFonts w:ascii="Times New Roman" w:hAnsi="Times New Roman" w:cs="Times New Roman"/>
          <w:sz w:val="24"/>
          <w:szCs w:val="24"/>
        </w:rPr>
        <w:tab/>
      </w:r>
      <w:r w:rsidRPr="000D6181">
        <w:rPr>
          <w:rFonts w:ascii="Times New Roman" w:hAnsi="Times New Roman" w:cs="Times New Roman"/>
          <w:sz w:val="24"/>
          <w:szCs w:val="24"/>
        </w:rPr>
        <w:tab/>
      </w:r>
      <w:r w:rsidRPr="000D6181">
        <w:rPr>
          <w:rFonts w:ascii="Times New Roman" w:hAnsi="Times New Roman" w:cs="Times New Roman"/>
          <w:sz w:val="24"/>
          <w:szCs w:val="24"/>
        </w:rPr>
        <w:tab/>
      </w:r>
      <w:r>
        <w:rPr>
          <w:rFonts w:ascii="Times New Roman" w:hAnsi="Times New Roman" w:cs="Times New Roman"/>
          <w:sz w:val="24"/>
          <w:szCs w:val="24"/>
          <w:u w:val="single"/>
        </w:rPr>
        <w:t>a.</w:t>
      </w:r>
      <w:r>
        <w:rPr>
          <w:rFonts w:ascii="Times New Roman" w:hAnsi="Times New Roman" w:cs="Times New Roman"/>
          <w:sz w:val="24"/>
          <w:szCs w:val="24"/>
          <w:u w:val="single"/>
        </w:rPr>
        <w:tab/>
      </w:r>
      <w:r w:rsidR="006260D4">
        <w:rPr>
          <w:rFonts w:ascii="Times New Roman" w:hAnsi="Times New Roman" w:cs="Times New Roman"/>
          <w:sz w:val="24"/>
          <w:szCs w:val="24"/>
          <w:u w:val="single"/>
        </w:rPr>
        <w:t xml:space="preserve">A permittee shall </w:t>
      </w:r>
      <w:r w:rsidR="00B85121">
        <w:rPr>
          <w:rFonts w:ascii="Times New Roman" w:hAnsi="Times New Roman" w:cs="Times New Roman"/>
          <w:sz w:val="24"/>
          <w:szCs w:val="24"/>
          <w:u w:val="single"/>
        </w:rPr>
        <w:t>s</w:t>
      </w:r>
      <w:r w:rsidR="00B85121" w:rsidRPr="00B85121">
        <w:rPr>
          <w:rFonts w:ascii="Times New Roman" w:hAnsi="Times New Roman" w:cs="Times New Roman"/>
          <w:sz w:val="24"/>
          <w:szCs w:val="24"/>
          <w:u w:val="single"/>
        </w:rPr>
        <w:t xml:space="preserve">ubmit the </w:t>
      </w:r>
      <w:proofErr w:type="spellStart"/>
      <w:r w:rsidR="00B85121">
        <w:rPr>
          <w:rFonts w:ascii="Times New Roman" w:hAnsi="Times New Roman" w:cs="Times New Roman"/>
          <w:sz w:val="24"/>
          <w:szCs w:val="24"/>
          <w:u w:val="single"/>
        </w:rPr>
        <w:t>u</w:t>
      </w:r>
      <w:r w:rsidR="00B85121" w:rsidRPr="00B85121">
        <w:rPr>
          <w:rFonts w:ascii="Times New Roman" w:hAnsi="Times New Roman" w:cs="Times New Roman"/>
          <w:sz w:val="24"/>
          <w:szCs w:val="24"/>
          <w:u w:val="single"/>
        </w:rPr>
        <w:t>nmanifested</w:t>
      </w:r>
      <w:proofErr w:type="spellEnd"/>
      <w:r w:rsidR="00B85121" w:rsidRPr="00B85121">
        <w:rPr>
          <w:rFonts w:ascii="Times New Roman" w:hAnsi="Times New Roman" w:cs="Times New Roman"/>
          <w:sz w:val="24"/>
          <w:szCs w:val="24"/>
          <w:u w:val="single"/>
        </w:rPr>
        <w:t xml:space="preserve"> </w:t>
      </w:r>
      <w:r w:rsidR="00B85121">
        <w:rPr>
          <w:rFonts w:ascii="Times New Roman" w:hAnsi="Times New Roman" w:cs="Times New Roman"/>
          <w:sz w:val="24"/>
          <w:szCs w:val="24"/>
          <w:u w:val="single"/>
        </w:rPr>
        <w:t>w</w:t>
      </w:r>
      <w:r w:rsidR="00B85121" w:rsidRPr="00B85121">
        <w:rPr>
          <w:rFonts w:ascii="Times New Roman" w:hAnsi="Times New Roman" w:cs="Times New Roman"/>
          <w:sz w:val="24"/>
          <w:szCs w:val="24"/>
          <w:u w:val="single"/>
        </w:rPr>
        <w:t xml:space="preserve">aste </w:t>
      </w:r>
      <w:r w:rsidR="00B85121">
        <w:rPr>
          <w:rFonts w:ascii="Times New Roman" w:hAnsi="Times New Roman" w:cs="Times New Roman"/>
          <w:sz w:val="24"/>
          <w:szCs w:val="24"/>
          <w:u w:val="single"/>
        </w:rPr>
        <w:t>r</w:t>
      </w:r>
      <w:r w:rsidR="00B85121" w:rsidRPr="00B85121">
        <w:rPr>
          <w:rFonts w:ascii="Times New Roman" w:hAnsi="Times New Roman" w:cs="Times New Roman"/>
          <w:sz w:val="24"/>
          <w:szCs w:val="24"/>
          <w:u w:val="single"/>
        </w:rPr>
        <w:t xml:space="preserve">eport to the </w:t>
      </w:r>
      <w:r w:rsidR="009156A0">
        <w:rPr>
          <w:rFonts w:ascii="Times New Roman" w:hAnsi="Times New Roman" w:cs="Times New Roman"/>
          <w:sz w:val="24"/>
          <w:szCs w:val="24"/>
          <w:u w:val="single"/>
        </w:rPr>
        <w:t>EPA</w:t>
      </w:r>
      <w:r w:rsidR="00B85121" w:rsidRPr="00B85121">
        <w:rPr>
          <w:rFonts w:ascii="Times New Roman" w:hAnsi="Times New Roman" w:cs="Times New Roman"/>
          <w:sz w:val="24"/>
          <w:szCs w:val="24"/>
          <w:u w:val="single"/>
        </w:rPr>
        <w:t xml:space="preserve"> within 15 days of receipt of </w:t>
      </w:r>
      <w:proofErr w:type="spellStart"/>
      <w:r w:rsidR="00B85121" w:rsidRPr="00B85121">
        <w:rPr>
          <w:rFonts w:ascii="Times New Roman" w:hAnsi="Times New Roman" w:cs="Times New Roman"/>
          <w:sz w:val="24"/>
          <w:szCs w:val="24"/>
          <w:u w:val="single"/>
        </w:rPr>
        <w:t>unmanifested</w:t>
      </w:r>
      <w:proofErr w:type="spellEnd"/>
      <w:r w:rsidR="00B85121" w:rsidRPr="00B85121">
        <w:rPr>
          <w:rFonts w:ascii="Times New Roman" w:hAnsi="Times New Roman" w:cs="Times New Roman"/>
          <w:sz w:val="24"/>
          <w:szCs w:val="24"/>
          <w:u w:val="single"/>
        </w:rPr>
        <w:t xml:space="preserve"> waste (</w:t>
      </w:r>
      <w:r w:rsidR="00B85121">
        <w:rPr>
          <w:rFonts w:ascii="Times New Roman" w:hAnsi="Times New Roman" w:cs="Times New Roman"/>
          <w:sz w:val="24"/>
          <w:szCs w:val="24"/>
          <w:u w:val="single"/>
        </w:rPr>
        <w:t>s</w:t>
      </w:r>
      <w:r w:rsidR="00B85121" w:rsidRPr="00B85121">
        <w:rPr>
          <w:rFonts w:ascii="Times New Roman" w:hAnsi="Times New Roman" w:cs="Times New Roman"/>
          <w:sz w:val="24"/>
          <w:szCs w:val="24"/>
          <w:u w:val="single"/>
        </w:rPr>
        <w:t xml:space="preserve">ee </w:t>
      </w:r>
      <w:r w:rsidR="00B85121">
        <w:rPr>
          <w:rFonts w:ascii="Times New Roman" w:hAnsi="Times New Roman" w:cs="Times New Roman"/>
          <w:sz w:val="24"/>
          <w:szCs w:val="24"/>
          <w:u w:val="single"/>
        </w:rPr>
        <w:t>LAC 33:V.1516.D</w:t>
      </w:r>
      <w:r w:rsidR="00B85121" w:rsidRPr="00B85121">
        <w:rPr>
          <w:rFonts w:ascii="Times New Roman" w:hAnsi="Times New Roman" w:cs="Times New Roman"/>
          <w:sz w:val="24"/>
          <w:szCs w:val="24"/>
          <w:u w:val="single"/>
        </w:rPr>
        <w:t>)</w:t>
      </w:r>
      <w:r w:rsidR="00AF651D">
        <w:rPr>
          <w:rFonts w:ascii="Times New Roman" w:hAnsi="Times New Roman" w:cs="Times New Roman"/>
          <w:sz w:val="24"/>
          <w:szCs w:val="24"/>
          <w:u w:val="single"/>
        </w:rPr>
        <w:t>.</w:t>
      </w:r>
    </w:p>
    <w:p w:rsidR="005E2F9D" w:rsidRPr="005E2F9D" w:rsidRDefault="005E2F9D" w:rsidP="005E2F9D">
      <w:pPr>
        <w:spacing w:after="0" w:line="480" w:lineRule="auto"/>
        <w:rPr>
          <w:rFonts w:ascii="Times New Roman" w:hAnsi="Times New Roman" w:cs="Times New Roman"/>
          <w:sz w:val="24"/>
          <w:szCs w:val="24"/>
          <w:u w:val="single"/>
        </w:rPr>
      </w:pPr>
      <w:r w:rsidRPr="000D6181">
        <w:rPr>
          <w:rFonts w:ascii="Times New Roman" w:hAnsi="Times New Roman" w:cs="Times New Roman"/>
          <w:sz w:val="24"/>
          <w:szCs w:val="24"/>
        </w:rPr>
        <w:tab/>
      </w:r>
      <w:r w:rsidRPr="000D6181">
        <w:rPr>
          <w:rFonts w:ascii="Times New Roman" w:hAnsi="Times New Roman" w:cs="Times New Roman"/>
          <w:sz w:val="24"/>
          <w:szCs w:val="24"/>
        </w:rPr>
        <w:tab/>
      </w:r>
      <w:r w:rsidRPr="000D6181">
        <w:rPr>
          <w:rFonts w:ascii="Times New Roman" w:hAnsi="Times New Roman" w:cs="Times New Roman"/>
          <w:sz w:val="24"/>
          <w:szCs w:val="24"/>
        </w:rPr>
        <w:tab/>
      </w:r>
      <w:r>
        <w:rPr>
          <w:rFonts w:ascii="Times New Roman" w:hAnsi="Times New Roman" w:cs="Times New Roman"/>
          <w:sz w:val="24"/>
          <w:szCs w:val="24"/>
          <w:u w:val="single"/>
        </w:rPr>
        <w:t>b.</w:t>
      </w:r>
      <w:r>
        <w:rPr>
          <w:rFonts w:ascii="Times New Roman" w:hAnsi="Times New Roman" w:cs="Times New Roman"/>
          <w:sz w:val="24"/>
          <w:szCs w:val="24"/>
          <w:u w:val="single"/>
        </w:rPr>
        <w:tab/>
      </w:r>
      <w:r w:rsidR="006260D4">
        <w:rPr>
          <w:rFonts w:ascii="Times New Roman" w:hAnsi="Times New Roman" w:cs="Times New Roman"/>
          <w:sz w:val="24"/>
          <w:szCs w:val="24"/>
          <w:u w:val="single"/>
        </w:rPr>
        <w:t>B</w:t>
      </w:r>
      <w:r w:rsidR="00B85121" w:rsidRPr="00B85121">
        <w:rPr>
          <w:rFonts w:ascii="Times New Roman" w:hAnsi="Times New Roman" w:cs="Times New Roman"/>
          <w:sz w:val="24"/>
          <w:szCs w:val="24"/>
          <w:u w:val="single"/>
        </w:rPr>
        <w:t xml:space="preserve">eginning on December 1, 2025, </w:t>
      </w:r>
      <w:r w:rsidR="006260D4">
        <w:rPr>
          <w:rFonts w:ascii="Times New Roman" w:hAnsi="Times New Roman" w:cs="Times New Roman"/>
          <w:sz w:val="24"/>
          <w:szCs w:val="24"/>
          <w:u w:val="single"/>
        </w:rPr>
        <w:t xml:space="preserve">a permittee shall </w:t>
      </w:r>
      <w:r w:rsidR="00B85121" w:rsidRPr="00B85121">
        <w:rPr>
          <w:rFonts w:ascii="Times New Roman" w:hAnsi="Times New Roman" w:cs="Times New Roman"/>
          <w:sz w:val="24"/>
          <w:szCs w:val="24"/>
          <w:u w:val="single"/>
        </w:rPr>
        <w:t xml:space="preserve">submit an electronic </w:t>
      </w:r>
      <w:proofErr w:type="spellStart"/>
      <w:r w:rsidR="00B85121">
        <w:rPr>
          <w:rFonts w:ascii="Times New Roman" w:hAnsi="Times New Roman" w:cs="Times New Roman"/>
          <w:sz w:val="24"/>
          <w:szCs w:val="24"/>
          <w:u w:val="single"/>
        </w:rPr>
        <w:t>u</w:t>
      </w:r>
      <w:r w:rsidR="00B85121" w:rsidRPr="00B85121">
        <w:rPr>
          <w:rFonts w:ascii="Times New Roman" w:hAnsi="Times New Roman" w:cs="Times New Roman"/>
          <w:sz w:val="24"/>
          <w:szCs w:val="24"/>
          <w:u w:val="single"/>
        </w:rPr>
        <w:t>nmanifested</w:t>
      </w:r>
      <w:proofErr w:type="spellEnd"/>
      <w:r w:rsidR="00B85121" w:rsidRPr="00B85121">
        <w:rPr>
          <w:rFonts w:ascii="Times New Roman" w:hAnsi="Times New Roman" w:cs="Times New Roman"/>
          <w:sz w:val="24"/>
          <w:szCs w:val="24"/>
          <w:u w:val="single"/>
        </w:rPr>
        <w:t xml:space="preserve"> </w:t>
      </w:r>
      <w:r w:rsidR="00B85121">
        <w:rPr>
          <w:rFonts w:ascii="Times New Roman" w:hAnsi="Times New Roman" w:cs="Times New Roman"/>
          <w:sz w:val="24"/>
          <w:szCs w:val="24"/>
          <w:u w:val="single"/>
        </w:rPr>
        <w:t>w</w:t>
      </w:r>
      <w:r w:rsidR="00B85121" w:rsidRPr="00B85121">
        <w:rPr>
          <w:rFonts w:ascii="Times New Roman" w:hAnsi="Times New Roman" w:cs="Times New Roman"/>
          <w:sz w:val="24"/>
          <w:szCs w:val="24"/>
          <w:u w:val="single"/>
        </w:rPr>
        <w:t xml:space="preserve">aste </w:t>
      </w:r>
      <w:r w:rsidR="00B85121">
        <w:rPr>
          <w:rFonts w:ascii="Times New Roman" w:hAnsi="Times New Roman" w:cs="Times New Roman"/>
          <w:sz w:val="24"/>
          <w:szCs w:val="24"/>
          <w:u w:val="single"/>
        </w:rPr>
        <w:t>r</w:t>
      </w:r>
      <w:r w:rsidR="00B85121" w:rsidRPr="00B85121">
        <w:rPr>
          <w:rFonts w:ascii="Times New Roman" w:hAnsi="Times New Roman" w:cs="Times New Roman"/>
          <w:sz w:val="24"/>
          <w:szCs w:val="24"/>
          <w:u w:val="single"/>
        </w:rPr>
        <w:t xml:space="preserve">eport in the EPA e-Manifest system for submission to the EPA within 15 days of receipt of </w:t>
      </w:r>
      <w:proofErr w:type="spellStart"/>
      <w:r w:rsidR="00B85121" w:rsidRPr="00B85121">
        <w:rPr>
          <w:rFonts w:ascii="Times New Roman" w:hAnsi="Times New Roman" w:cs="Times New Roman"/>
          <w:sz w:val="24"/>
          <w:szCs w:val="24"/>
          <w:u w:val="single"/>
        </w:rPr>
        <w:t>unmanifested</w:t>
      </w:r>
      <w:proofErr w:type="spellEnd"/>
      <w:r w:rsidR="00B85121" w:rsidRPr="00B85121">
        <w:rPr>
          <w:rFonts w:ascii="Times New Roman" w:hAnsi="Times New Roman" w:cs="Times New Roman"/>
          <w:sz w:val="24"/>
          <w:szCs w:val="24"/>
          <w:u w:val="single"/>
        </w:rPr>
        <w:t xml:space="preserve"> waste (</w:t>
      </w:r>
      <w:r w:rsidR="00B85121">
        <w:rPr>
          <w:rFonts w:ascii="Times New Roman" w:hAnsi="Times New Roman" w:cs="Times New Roman"/>
          <w:sz w:val="24"/>
          <w:szCs w:val="24"/>
          <w:u w:val="single"/>
        </w:rPr>
        <w:t>s</w:t>
      </w:r>
      <w:r w:rsidR="00B85121" w:rsidRPr="00B85121">
        <w:rPr>
          <w:rFonts w:ascii="Times New Roman" w:hAnsi="Times New Roman" w:cs="Times New Roman"/>
          <w:sz w:val="24"/>
          <w:szCs w:val="24"/>
          <w:u w:val="single"/>
        </w:rPr>
        <w:t xml:space="preserve">ee </w:t>
      </w:r>
      <w:r w:rsidR="00B85121">
        <w:rPr>
          <w:rFonts w:ascii="Times New Roman" w:hAnsi="Times New Roman" w:cs="Times New Roman"/>
          <w:sz w:val="24"/>
          <w:szCs w:val="24"/>
          <w:u w:val="single"/>
        </w:rPr>
        <w:t>LAC 33:V.1516.D</w:t>
      </w:r>
      <w:r w:rsidR="00B85121" w:rsidRPr="00B85121">
        <w:rPr>
          <w:rFonts w:ascii="Times New Roman" w:hAnsi="Times New Roman" w:cs="Times New Roman"/>
          <w:sz w:val="24"/>
          <w:szCs w:val="24"/>
          <w:u w:val="single"/>
        </w:rPr>
        <w:t>)</w:t>
      </w:r>
      <w:r w:rsidR="00AF651D">
        <w:rPr>
          <w:rFonts w:ascii="Times New Roman" w:hAnsi="Times New Roman" w:cs="Times New Roman"/>
          <w:sz w:val="24"/>
          <w:szCs w:val="24"/>
          <w:u w:val="single"/>
        </w:rPr>
        <w:t>.</w:t>
      </w:r>
    </w:p>
    <w:p w:rsidR="00AF651D" w:rsidRDefault="00AF651D" w:rsidP="005148EA">
      <w:pPr>
        <w:spacing w:after="0" w:line="240" w:lineRule="auto"/>
        <w:rPr>
          <w:rFonts w:ascii="Times New Roman" w:hAnsi="Times New Roman" w:cs="Times New Roman"/>
          <w:sz w:val="24"/>
          <w:szCs w:val="24"/>
        </w:rPr>
      </w:pPr>
      <w:r>
        <w:rPr>
          <w:rFonts w:ascii="Times New Roman" w:hAnsi="Times New Roman" w:cs="Times New Roman"/>
          <w:sz w:val="24"/>
          <w:szCs w:val="24"/>
        </w:rPr>
        <w:tab/>
        <w:t>L.10. — M.</w:t>
      </w:r>
      <w:r>
        <w:rPr>
          <w:rFonts w:ascii="Times New Roman" w:hAnsi="Times New Roman" w:cs="Times New Roman"/>
          <w:sz w:val="24"/>
          <w:szCs w:val="24"/>
        </w:rPr>
        <w:tab/>
        <w:t>…</w:t>
      </w:r>
      <w:r>
        <w:rPr>
          <w:rFonts w:ascii="Times New Roman" w:hAnsi="Times New Roman" w:cs="Times New Roman"/>
          <w:sz w:val="24"/>
          <w:szCs w:val="24"/>
        </w:rPr>
        <w:tab/>
      </w:r>
    </w:p>
    <w:p w:rsidR="00554381" w:rsidRDefault="00554381" w:rsidP="005148EA">
      <w:pPr>
        <w:spacing w:after="0" w:line="240" w:lineRule="auto"/>
        <w:rPr>
          <w:rFonts w:ascii="Times New Roman" w:hAnsi="Times New Roman" w:cs="Times New Roman"/>
          <w:sz w:val="24"/>
          <w:szCs w:val="24"/>
        </w:rPr>
      </w:pPr>
    </w:p>
    <w:p w:rsidR="005148EA" w:rsidRPr="005148EA" w:rsidRDefault="00D224E7" w:rsidP="00554381">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148EA" w:rsidRPr="005148EA">
        <w:rPr>
          <w:rFonts w:ascii="Times New Roman" w:hAnsi="Times New Roman" w:cs="Times New Roman"/>
          <w:sz w:val="24"/>
          <w:szCs w:val="24"/>
        </w:rPr>
        <w:t>AUTHORITY NOTE:</w:t>
      </w:r>
      <w:r w:rsidR="005148EA" w:rsidRPr="005148EA">
        <w:rPr>
          <w:rFonts w:ascii="Times New Roman" w:hAnsi="Times New Roman" w:cs="Times New Roman"/>
          <w:sz w:val="24"/>
          <w:szCs w:val="24"/>
        </w:rPr>
        <w:tab/>
        <w:t>Promulgated in accordance with R.S. 30:2180 et seq.</w:t>
      </w:r>
    </w:p>
    <w:p w:rsidR="005148EA" w:rsidRDefault="005148EA" w:rsidP="00554381">
      <w:pPr>
        <w:tabs>
          <w:tab w:val="left" w:pos="288"/>
        </w:tabs>
        <w:spacing w:after="0" w:line="240" w:lineRule="auto"/>
        <w:rPr>
          <w:rFonts w:ascii="Times New Roman" w:hAnsi="Times New Roman" w:cs="Times New Roman"/>
          <w:sz w:val="24"/>
          <w:szCs w:val="24"/>
        </w:rPr>
      </w:pPr>
      <w:r w:rsidRPr="005148EA">
        <w:rPr>
          <w:rFonts w:ascii="Times New Roman" w:hAnsi="Times New Roman" w:cs="Times New Roman"/>
          <w:sz w:val="24"/>
          <w:szCs w:val="24"/>
        </w:rPr>
        <w:tab/>
      </w:r>
      <w:proofErr w:type="gramStart"/>
      <w:r w:rsidRPr="005148EA">
        <w:rPr>
          <w:rFonts w:ascii="Times New Roman" w:hAnsi="Times New Roman" w:cs="Times New Roman"/>
          <w:sz w:val="24"/>
          <w:szCs w:val="24"/>
        </w:rPr>
        <w:t>HISTORICAL NOTE:</w:t>
      </w:r>
      <w:r w:rsidRPr="005148EA">
        <w:rPr>
          <w:rFonts w:ascii="Times New Roman" w:hAnsi="Times New Roman" w:cs="Times New Roman"/>
          <w:sz w:val="24"/>
          <w:szCs w:val="24"/>
        </w:rPr>
        <w:tab/>
        <w:t>Promulgated by the Department of Environmental Quality, Office of Solid and Hazardous Waste, Hazardous Waste Division, LR 10:200 (March 1984), amended LR 10:496 (July 1984), LR 16:220 (March 1990), LR 16:614 (July 1990), LR 18:1256 (November 1992), LR 20:1000 (September 1994), LR 21:944 (September 1995), amended by the Office of Waste Services, Hazardous Waste Division, LR 24:657 (April 1998), amended by the Office of Environmental Assessment, Environmental Planning Division, LR 26:2466 (November 2000), amended by the Office of the Secretary, Legal Affairs Division, LR 31:2453 (October 2005), LR 33:2099 (October 2007), amended by the Office of the Secretary, Legal D</w:t>
      </w:r>
      <w:r w:rsidR="00833ED9">
        <w:rPr>
          <w:rFonts w:ascii="Times New Roman" w:hAnsi="Times New Roman" w:cs="Times New Roman"/>
          <w:sz w:val="24"/>
          <w:szCs w:val="24"/>
        </w:rPr>
        <w:t>ivision, LR 43:1139 (June 2017), LR 5</w:t>
      </w:r>
      <w:r w:rsidR="0058174B">
        <w:rPr>
          <w:rFonts w:ascii="Times New Roman" w:hAnsi="Times New Roman" w:cs="Times New Roman"/>
          <w:sz w:val="24"/>
          <w:szCs w:val="24"/>
        </w:rPr>
        <w:t>1</w:t>
      </w:r>
      <w:r w:rsidR="00833ED9">
        <w:rPr>
          <w:rFonts w:ascii="Times New Roman" w:hAnsi="Times New Roman" w:cs="Times New Roman"/>
          <w:sz w:val="24"/>
          <w:szCs w:val="24"/>
        </w:rPr>
        <w:t>:</w:t>
      </w:r>
      <w:proofErr w:type="gramEnd"/>
    </w:p>
    <w:p w:rsidR="005E2F9D" w:rsidRPr="005148EA" w:rsidRDefault="005E2F9D" w:rsidP="005148EA">
      <w:pPr>
        <w:spacing w:after="0" w:line="240" w:lineRule="auto"/>
        <w:rPr>
          <w:rFonts w:ascii="Times New Roman" w:hAnsi="Times New Roman" w:cs="Times New Roman"/>
          <w:sz w:val="24"/>
          <w:szCs w:val="24"/>
        </w:rPr>
      </w:pPr>
    </w:p>
    <w:p w:rsidR="00DC1FB7" w:rsidRPr="009E0C90" w:rsidRDefault="00DC1FB7" w:rsidP="00EC6077">
      <w:pPr>
        <w:spacing w:after="0" w:line="480" w:lineRule="auto"/>
        <w:rPr>
          <w:rFonts w:ascii="Times New Roman" w:hAnsi="Times New Roman" w:cs="Times New Roman"/>
          <w:b/>
          <w:sz w:val="24"/>
          <w:szCs w:val="24"/>
        </w:rPr>
      </w:pPr>
      <w:r w:rsidRPr="009E0C90">
        <w:rPr>
          <w:rFonts w:ascii="Times New Roman" w:hAnsi="Times New Roman" w:cs="Times New Roman"/>
          <w:b/>
          <w:sz w:val="24"/>
          <w:szCs w:val="24"/>
        </w:rPr>
        <w:t>Chapter 10.</w:t>
      </w:r>
      <w:r w:rsidRPr="009E0C90">
        <w:rPr>
          <w:rFonts w:ascii="Times New Roman" w:hAnsi="Times New Roman" w:cs="Times New Roman"/>
          <w:b/>
          <w:sz w:val="24"/>
          <w:szCs w:val="24"/>
        </w:rPr>
        <w:tab/>
        <w:t>Generators of Hazardous Waste</w:t>
      </w:r>
    </w:p>
    <w:p w:rsidR="00EC6077" w:rsidRPr="009E0C90" w:rsidRDefault="00EC6077" w:rsidP="00EC6077">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[Editor's Note:  Chapter 10 consolidates and reorganizes the requirements for generators formerly contained in LAC</w:t>
      </w:r>
      <w:proofErr w:type="gramStart"/>
      <w:r w:rsidRPr="009E0C90">
        <w:rPr>
          <w:rFonts w:ascii="Times New Roman" w:hAnsi="Times New Roman" w:cs="Times New Roman"/>
          <w:sz w:val="24"/>
          <w:szCs w:val="24"/>
        </w:rPr>
        <w:t>:V.108</w:t>
      </w:r>
      <w:proofErr w:type="gramEnd"/>
      <w:r w:rsidRPr="009E0C90">
        <w:rPr>
          <w:rFonts w:ascii="Times New Roman" w:hAnsi="Times New Roman" w:cs="Times New Roman"/>
          <w:sz w:val="24"/>
          <w:szCs w:val="24"/>
        </w:rPr>
        <w:t xml:space="preserve"> and Chapter 11.]</w:t>
      </w:r>
    </w:p>
    <w:p w:rsidR="00DC1FB7" w:rsidRPr="009E0C90" w:rsidRDefault="00DC1FB7" w:rsidP="00EC6077">
      <w:pPr>
        <w:spacing w:after="0" w:line="480" w:lineRule="auto"/>
        <w:rPr>
          <w:rFonts w:ascii="Times New Roman" w:hAnsi="Times New Roman" w:cs="Times New Roman"/>
          <w:b/>
          <w:sz w:val="24"/>
          <w:szCs w:val="24"/>
        </w:rPr>
      </w:pPr>
      <w:r w:rsidRPr="009E0C90">
        <w:rPr>
          <w:rFonts w:ascii="Times New Roman" w:hAnsi="Times New Roman" w:cs="Times New Roman"/>
          <w:b/>
          <w:sz w:val="24"/>
          <w:szCs w:val="24"/>
        </w:rPr>
        <w:t>Subchapter B.</w:t>
      </w:r>
      <w:r w:rsidRPr="009E0C90">
        <w:rPr>
          <w:rFonts w:ascii="Times New Roman" w:hAnsi="Times New Roman" w:cs="Times New Roman"/>
          <w:b/>
          <w:sz w:val="24"/>
          <w:szCs w:val="24"/>
        </w:rPr>
        <w:tab/>
        <w:t>Recordkeeping and Reporting for Small Quantity Generators and Large Quantity Generators</w:t>
      </w:r>
    </w:p>
    <w:p w:rsidR="009D4444" w:rsidRPr="009D4444" w:rsidRDefault="009D4444" w:rsidP="00D224E7">
      <w:pPr>
        <w:tabs>
          <w:tab w:val="left" w:pos="990"/>
        </w:tabs>
        <w:spacing w:after="0" w:line="480" w:lineRule="auto"/>
        <w:rPr>
          <w:rFonts w:ascii="Times New Roman" w:hAnsi="Times New Roman" w:cs="Times New Roman"/>
          <w:b/>
          <w:sz w:val="24"/>
          <w:szCs w:val="24"/>
        </w:rPr>
      </w:pPr>
      <w:r w:rsidRPr="009D4444">
        <w:rPr>
          <w:rFonts w:ascii="Times New Roman" w:hAnsi="Times New Roman" w:cs="Times New Roman"/>
          <w:b/>
          <w:sz w:val="24"/>
          <w:szCs w:val="24"/>
        </w:rPr>
        <w:t>§1023.</w:t>
      </w:r>
      <w:r w:rsidRPr="009D4444">
        <w:rPr>
          <w:rFonts w:ascii="Times New Roman" w:hAnsi="Times New Roman" w:cs="Times New Roman"/>
          <w:b/>
          <w:sz w:val="24"/>
          <w:szCs w:val="24"/>
        </w:rPr>
        <w:tab/>
        <w:t>Exception Reporting</w:t>
      </w:r>
    </w:p>
    <w:p w:rsidR="009D4444" w:rsidRPr="009D4444" w:rsidRDefault="009D4444" w:rsidP="009D4444">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lastRenderedPageBreak/>
        <w:tab/>
      </w:r>
      <w:proofErr w:type="gramStart"/>
      <w:r w:rsidRPr="009D4444">
        <w:rPr>
          <w:rFonts w:ascii="Times New Roman" w:hAnsi="Times New Roman" w:cs="Times New Roman"/>
          <w:sz w:val="24"/>
          <w:szCs w:val="24"/>
        </w:rPr>
        <w:t>A.</w:t>
      </w:r>
      <w:r w:rsidRPr="009D4444">
        <w:rPr>
          <w:rFonts w:ascii="Times New Roman" w:hAnsi="Times New Roman" w:cs="Times New Roman"/>
          <w:sz w:val="24"/>
          <w:szCs w:val="24"/>
        </w:rPr>
        <w:tab/>
        <w:t xml:space="preserve">A large quantity generator who does not receive a copy of the manifest with the </w:t>
      </w:r>
      <w:r w:rsidRPr="00242E34">
        <w:rPr>
          <w:rFonts w:ascii="Times New Roman" w:hAnsi="Times New Roman" w:cs="Times New Roman"/>
          <w:strike/>
          <w:sz w:val="24"/>
          <w:szCs w:val="24"/>
        </w:rPr>
        <w:t xml:space="preserve">handwritten </w:t>
      </w:r>
      <w:r w:rsidRPr="009D4444">
        <w:rPr>
          <w:rFonts w:ascii="Times New Roman" w:hAnsi="Times New Roman" w:cs="Times New Roman"/>
          <w:sz w:val="24"/>
          <w:szCs w:val="24"/>
        </w:rPr>
        <w:t xml:space="preserve">signature of the owner or operator of the designated facility within </w:t>
      </w:r>
      <w:r w:rsidR="00960910" w:rsidRPr="00960910">
        <w:rPr>
          <w:rFonts w:ascii="Times New Roman" w:hAnsi="Times New Roman" w:cs="Times New Roman"/>
          <w:sz w:val="24"/>
          <w:szCs w:val="24"/>
          <w:u w:val="single"/>
        </w:rPr>
        <w:t>45</w:t>
      </w:r>
      <w:r w:rsidRPr="00242E34">
        <w:rPr>
          <w:rFonts w:ascii="Times New Roman" w:hAnsi="Times New Roman" w:cs="Times New Roman"/>
          <w:strike/>
          <w:sz w:val="24"/>
          <w:szCs w:val="24"/>
        </w:rPr>
        <w:t>3</w:t>
      </w:r>
      <w:r w:rsidRPr="00960910">
        <w:rPr>
          <w:rFonts w:ascii="Times New Roman" w:hAnsi="Times New Roman" w:cs="Times New Roman"/>
          <w:strike/>
          <w:sz w:val="24"/>
          <w:szCs w:val="24"/>
        </w:rPr>
        <w:t>5</w:t>
      </w:r>
      <w:r w:rsidRPr="009D4444">
        <w:rPr>
          <w:rFonts w:ascii="Times New Roman" w:hAnsi="Times New Roman" w:cs="Times New Roman"/>
          <w:sz w:val="24"/>
          <w:szCs w:val="24"/>
        </w:rPr>
        <w:t xml:space="preserve"> days of the date the waste was accepted by the initial transporter shall contact the transporter and/or the owner/operator of the designated facility to determine the status of the hazardous waste.</w:t>
      </w:r>
      <w:proofErr w:type="gramEnd"/>
    </w:p>
    <w:p w:rsidR="009D4444" w:rsidRPr="009D4444" w:rsidRDefault="009D4444" w:rsidP="009D4444">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r w:rsidRPr="009D4444">
        <w:rPr>
          <w:rFonts w:ascii="Times New Roman" w:hAnsi="Times New Roman" w:cs="Times New Roman"/>
          <w:sz w:val="24"/>
          <w:szCs w:val="24"/>
        </w:rPr>
        <w:t>B.</w:t>
      </w:r>
      <w:r w:rsidRPr="009D4444">
        <w:rPr>
          <w:rFonts w:ascii="Times New Roman" w:hAnsi="Times New Roman" w:cs="Times New Roman"/>
          <w:sz w:val="24"/>
          <w:szCs w:val="24"/>
        </w:rPr>
        <w:tab/>
        <w:t xml:space="preserve">A large quantity generator shall submit an exception report to the </w:t>
      </w:r>
      <w:r w:rsidRPr="00396202">
        <w:rPr>
          <w:rFonts w:ascii="Times New Roman" w:hAnsi="Times New Roman" w:cs="Times New Roman"/>
          <w:strike/>
          <w:sz w:val="24"/>
          <w:szCs w:val="24"/>
        </w:rPr>
        <w:t xml:space="preserve">Office of Environmental </w:t>
      </w:r>
      <w:proofErr w:type="spellStart"/>
      <w:r w:rsidRPr="00396202">
        <w:rPr>
          <w:rFonts w:ascii="Times New Roman" w:hAnsi="Times New Roman" w:cs="Times New Roman"/>
          <w:strike/>
          <w:sz w:val="24"/>
          <w:szCs w:val="24"/>
        </w:rPr>
        <w:t>Services</w:t>
      </w:r>
      <w:r w:rsidR="00396202" w:rsidRPr="00396202">
        <w:rPr>
          <w:rFonts w:ascii="Times New Roman" w:hAnsi="Times New Roman" w:cs="Times New Roman"/>
          <w:sz w:val="24"/>
          <w:szCs w:val="24"/>
          <w:u w:val="single"/>
        </w:rPr>
        <w:t>EPA</w:t>
      </w:r>
      <w:proofErr w:type="spellEnd"/>
      <w:r w:rsidR="00396202" w:rsidRPr="00396202">
        <w:rPr>
          <w:rFonts w:ascii="Times New Roman" w:hAnsi="Times New Roman" w:cs="Times New Roman"/>
          <w:sz w:val="24"/>
          <w:szCs w:val="24"/>
          <w:u w:val="single"/>
        </w:rPr>
        <w:t xml:space="preserve"> </w:t>
      </w:r>
      <w:r w:rsidR="00970271">
        <w:rPr>
          <w:rFonts w:ascii="Times New Roman" w:hAnsi="Times New Roman" w:cs="Times New Roman"/>
          <w:sz w:val="24"/>
          <w:szCs w:val="24"/>
          <w:u w:val="single"/>
        </w:rPr>
        <w:t>r</w:t>
      </w:r>
      <w:r w:rsidR="00396202" w:rsidRPr="00396202">
        <w:rPr>
          <w:rFonts w:ascii="Times New Roman" w:hAnsi="Times New Roman" w:cs="Times New Roman"/>
          <w:sz w:val="24"/>
          <w:szCs w:val="24"/>
          <w:u w:val="single"/>
        </w:rPr>
        <w:t xml:space="preserve">egional </w:t>
      </w:r>
      <w:r w:rsidR="00970271">
        <w:rPr>
          <w:rFonts w:ascii="Times New Roman" w:hAnsi="Times New Roman" w:cs="Times New Roman"/>
          <w:sz w:val="24"/>
          <w:szCs w:val="24"/>
          <w:u w:val="single"/>
        </w:rPr>
        <w:t>a</w:t>
      </w:r>
      <w:r w:rsidR="00396202" w:rsidRPr="00396202">
        <w:rPr>
          <w:rFonts w:ascii="Times New Roman" w:hAnsi="Times New Roman" w:cs="Times New Roman"/>
          <w:sz w:val="24"/>
          <w:szCs w:val="24"/>
          <w:u w:val="single"/>
        </w:rPr>
        <w:t xml:space="preserve">dministrator </w:t>
      </w:r>
      <w:r w:rsidR="00970271">
        <w:rPr>
          <w:rFonts w:ascii="Times New Roman" w:hAnsi="Times New Roman" w:cs="Times New Roman"/>
          <w:sz w:val="24"/>
          <w:szCs w:val="24"/>
          <w:u w:val="single"/>
        </w:rPr>
        <w:t>where</w:t>
      </w:r>
      <w:r w:rsidR="00396202" w:rsidRPr="00396202">
        <w:rPr>
          <w:rFonts w:ascii="Times New Roman" w:hAnsi="Times New Roman" w:cs="Times New Roman"/>
          <w:sz w:val="24"/>
          <w:szCs w:val="24"/>
          <w:u w:val="single"/>
        </w:rPr>
        <w:t xml:space="preserve"> the generator is located</w:t>
      </w:r>
      <w:r w:rsidRPr="009D4444">
        <w:rPr>
          <w:rFonts w:ascii="Times New Roman" w:hAnsi="Times New Roman" w:cs="Times New Roman"/>
          <w:sz w:val="24"/>
          <w:szCs w:val="24"/>
        </w:rPr>
        <w:t xml:space="preserve"> if he has not received a copy of the manifest with the handwritten signature of the owner or operator of the designated facility within </w:t>
      </w:r>
      <w:r w:rsidRPr="002B682D">
        <w:rPr>
          <w:rFonts w:ascii="Times New Roman" w:hAnsi="Times New Roman" w:cs="Times New Roman"/>
          <w:strike/>
          <w:sz w:val="24"/>
          <w:szCs w:val="24"/>
        </w:rPr>
        <w:t>45</w:t>
      </w:r>
      <w:r w:rsidR="002B682D" w:rsidRPr="002B682D">
        <w:rPr>
          <w:rFonts w:ascii="Times New Roman" w:hAnsi="Times New Roman" w:cs="Times New Roman"/>
          <w:sz w:val="24"/>
          <w:szCs w:val="24"/>
          <w:u w:val="single"/>
        </w:rPr>
        <w:t>60</w:t>
      </w:r>
      <w:r w:rsidRPr="009D4444">
        <w:rPr>
          <w:rFonts w:ascii="Times New Roman" w:hAnsi="Times New Roman" w:cs="Times New Roman"/>
          <w:sz w:val="24"/>
          <w:szCs w:val="24"/>
        </w:rPr>
        <w:t xml:space="preserve"> days of the date the waste was accepted by the initial transporter. The exception report shall include:</w:t>
      </w:r>
    </w:p>
    <w:p w:rsidR="009D4444" w:rsidRPr="009D4444" w:rsidRDefault="009D4444" w:rsidP="00F56C4C">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r w:rsidRPr="009E0C90">
        <w:rPr>
          <w:rFonts w:ascii="Times New Roman" w:hAnsi="Times New Roman" w:cs="Times New Roman"/>
          <w:sz w:val="24"/>
          <w:szCs w:val="24"/>
        </w:rPr>
        <w:tab/>
      </w:r>
      <w:r w:rsidRPr="009D4444">
        <w:rPr>
          <w:rFonts w:ascii="Times New Roman" w:hAnsi="Times New Roman" w:cs="Times New Roman"/>
          <w:sz w:val="24"/>
          <w:szCs w:val="24"/>
        </w:rPr>
        <w:t>1.</w:t>
      </w:r>
      <w:r w:rsidR="00F56C4C">
        <w:rPr>
          <w:rFonts w:ascii="Times New Roman" w:hAnsi="Times New Roman" w:cs="Times New Roman"/>
          <w:sz w:val="24"/>
          <w:szCs w:val="24"/>
        </w:rPr>
        <w:t xml:space="preserve"> — </w:t>
      </w:r>
      <w:proofErr w:type="gramStart"/>
      <w:r w:rsidR="00F56C4C">
        <w:rPr>
          <w:rFonts w:ascii="Times New Roman" w:hAnsi="Times New Roman" w:cs="Times New Roman"/>
          <w:sz w:val="24"/>
          <w:szCs w:val="24"/>
        </w:rPr>
        <w:t>2</w:t>
      </w:r>
      <w:proofErr w:type="gramEnd"/>
      <w:r w:rsidR="00F56C4C">
        <w:rPr>
          <w:rFonts w:ascii="Times New Roman" w:hAnsi="Times New Roman" w:cs="Times New Roman"/>
          <w:sz w:val="24"/>
          <w:szCs w:val="24"/>
        </w:rPr>
        <w:t>.</w:t>
      </w:r>
      <w:r w:rsidRPr="009D4444">
        <w:rPr>
          <w:rFonts w:ascii="Times New Roman" w:hAnsi="Times New Roman" w:cs="Times New Roman"/>
          <w:sz w:val="24"/>
          <w:szCs w:val="24"/>
        </w:rPr>
        <w:tab/>
      </w:r>
      <w:r w:rsidR="00F56C4C">
        <w:rPr>
          <w:rFonts w:ascii="Times New Roman" w:hAnsi="Times New Roman" w:cs="Times New Roman"/>
          <w:sz w:val="24"/>
          <w:szCs w:val="24"/>
        </w:rPr>
        <w:t>…</w:t>
      </w:r>
    </w:p>
    <w:p w:rsidR="00A8055D" w:rsidRPr="00A8055D" w:rsidRDefault="009D4444" w:rsidP="006260D4">
      <w:pPr>
        <w:spacing w:after="0" w:line="480" w:lineRule="auto"/>
        <w:rPr>
          <w:rFonts w:ascii="Times New Roman" w:hAnsi="Times New Roman" w:cs="Times New Roman"/>
          <w:sz w:val="24"/>
          <w:szCs w:val="24"/>
          <w:u w:val="single"/>
        </w:rPr>
      </w:pPr>
      <w:r w:rsidRPr="009E0C90">
        <w:rPr>
          <w:rFonts w:ascii="Times New Roman" w:hAnsi="Times New Roman" w:cs="Times New Roman"/>
          <w:sz w:val="24"/>
          <w:szCs w:val="24"/>
        </w:rPr>
        <w:tab/>
      </w:r>
      <w:proofErr w:type="gramStart"/>
      <w:r w:rsidRPr="009D4444">
        <w:rPr>
          <w:rFonts w:ascii="Times New Roman" w:hAnsi="Times New Roman" w:cs="Times New Roman"/>
          <w:sz w:val="24"/>
          <w:szCs w:val="24"/>
        </w:rPr>
        <w:t>C.</w:t>
      </w:r>
      <w:r w:rsidRPr="009D4444">
        <w:rPr>
          <w:rFonts w:ascii="Times New Roman" w:hAnsi="Times New Roman" w:cs="Times New Roman"/>
          <w:sz w:val="24"/>
          <w:szCs w:val="24"/>
        </w:rPr>
        <w:tab/>
        <w:t>A small quantity generator who does not receive a copy of the manifest with the handwritten signature of the owner or operator of the designated facility within 60 days of the date the waste was accepted by the initial transporter shall</w:t>
      </w:r>
      <w:r w:rsidRPr="006260D4">
        <w:rPr>
          <w:rFonts w:ascii="Times New Roman" w:hAnsi="Times New Roman" w:cs="Times New Roman"/>
          <w:sz w:val="24"/>
          <w:szCs w:val="24"/>
        </w:rPr>
        <w:t xml:space="preserve"> submit a legible copy of the manifest, with some indication that the generator has not received confirmation of delivery, </w:t>
      </w:r>
      <w:r w:rsidRPr="00970271">
        <w:rPr>
          <w:rFonts w:ascii="Times New Roman" w:hAnsi="Times New Roman" w:cs="Times New Roman"/>
          <w:sz w:val="24"/>
          <w:szCs w:val="24"/>
          <w:u w:val="single"/>
        </w:rPr>
        <w:t xml:space="preserve">to the </w:t>
      </w:r>
      <w:r w:rsidR="002B682D" w:rsidRPr="00970271">
        <w:rPr>
          <w:rFonts w:ascii="Times New Roman" w:hAnsi="Times New Roman" w:cs="Times New Roman"/>
          <w:sz w:val="24"/>
          <w:szCs w:val="24"/>
          <w:u w:val="single"/>
        </w:rPr>
        <w:t xml:space="preserve">EPA </w:t>
      </w:r>
      <w:r w:rsidR="00970271">
        <w:rPr>
          <w:rFonts w:ascii="Times New Roman" w:hAnsi="Times New Roman" w:cs="Times New Roman"/>
          <w:sz w:val="24"/>
          <w:szCs w:val="24"/>
          <w:u w:val="single"/>
        </w:rPr>
        <w:t>r</w:t>
      </w:r>
      <w:r w:rsidR="002B682D" w:rsidRPr="00970271">
        <w:rPr>
          <w:rFonts w:ascii="Times New Roman" w:hAnsi="Times New Roman" w:cs="Times New Roman"/>
          <w:sz w:val="24"/>
          <w:szCs w:val="24"/>
          <w:u w:val="single"/>
        </w:rPr>
        <w:t xml:space="preserve">egional </w:t>
      </w:r>
      <w:r w:rsidR="00970271">
        <w:rPr>
          <w:rFonts w:ascii="Times New Roman" w:hAnsi="Times New Roman" w:cs="Times New Roman"/>
          <w:sz w:val="24"/>
          <w:szCs w:val="24"/>
          <w:u w:val="single"/>
        </w:rPr>
        <w:t>a</w:t>
      </w:r>
      <w:r w:rsidR="002B682D" w:rsidRPr="00970271">
        <w:rPr>
          <w:rFonts w:ascii="Times New Roman" w:hAnsi="Times New Roman" w:cs="Times New Roman"/>
          <w:sz w:val="24"/>
          <w:szCs w:val="24"/>
          <w:u w:val="single"/>
        </w:rPr>
        <w:t xml:space="preserve">dministrator </w:t>
      </w:r>
      <w:r w:rsidR="00970271">
        <w:rPr>
          <w:rFonts w:ascii="Times New Roman" w:hAnsi="Times New Roman" w:cs="Times New Roman"/>
          <w:sz w:val="24"/>
          <w:szCs w:val="24"/>
          <w:u w:val="single"/>
        </w:rPr>
        <w:t>where</w:t>
      </w:r>
      <w:r w:rsidR="002B682D" w:rsidRPr="00970271">
        <w:rPr>
          <w:rFonts w:ascii="Times New Roman" w:hAnsi="Times New Roman" w:cs="Times New Roman"/>
          <w:sz w:val="24"/>
          <w:szCs w:val="24"/>
          <w:u w:val="single"/>
        </w:rPr>
        <w:t xml:space="preserve"> the generator is located</w:t>
      </w:r>
      <w:r w:rsidR="002B682D" w:rsidRPr="00A8055D">
        <w:rPr>
          <w:rFonts w:ascii="Times New Roman" w:hAnsi="Times New Roman" w:cs="Times New Roman"/>
          <w:strike/>
          <w:sz w:val="24"/>
          <w:szCs w:val="24"/>
        </w:rPr>
        <w:t xml:space="preserve"> </w:t>
      </w:r>
      <w:r w:rsidRPr="00A8055D">
        <w:rPr>
          <w:rFonts w:ascii="Times New Roman" w:hAnsi="Times New Roman" w:cs="Times New Roman"/>
          <w:strike/>
          <w:sz w:val="24"/>
          <w:szCs w:val="24"/>
        </w:rPr>
        <w:t>Office of Environmental Services</w:t>
      </w:r>
      <w:r w:rsidRPr="006260D4">
        <w:rPr>
          <w:rFonts w:ascii="Times New Roman" w:hAnsi="Times New Roman" w:cs="Times New Roman"/>
          <w:sz w:val="24"/>
          <w:szCs w:val="24"/>
        </w:rPr>
        <w:t>.</w:t>
      </w:r>
      <w:proofErr w:type="gramEnd"/>
      <w:r w:rsidRPr="006260D4">
        <w:rPr>
          <w:rFonts w:ascii="Times New Roman" w:hAnsi="Times New Roman" w:cs="Times New Roman"/>
          <w:sz w:val="24"/>
          <w:szCs w:val="24"/>
        </w:rPr>
        <w:t xml:space="preserve"> The submission to the</w:t>
      </w:r>
      <w:r w:rsidR="006260D4">
        <w:rPr>
          <w:rFonts w:ascii="Times New Roman" w:hAnsi="Times New Roman" w:cs="Times New Roman"/>
          <w:sz w:val="24"/>
          <w:szCs w:val="24"/>
        </w:rPr>
        <w:t xml:space="preserve"> </w:t>
      </w:r>
      <w:proofErr w:type="spellStart"/>
      <w:r w:rsidR="006260D4" w:rsidRPr="006260D4">
        <w:rPr>
          <w:rFonts w:ascii="Times New Roman" w:hAnsi="Times New Roman" w:cs="Times New Roman"/>
          <w:sz w:val="24"/>
          <w:szCs w:val="24"/>
          <w:u w:val="single"/>
        </w:rPr>
        <w:t>EPA</w:t>
      </w:r>
      <w:r w:rsidRPr="00A8055D">
        <w:rPr>
          <w:rFonts w:ascii="Times New Roman" w:hAnsi="Times New Roman" w:cs="Times New Roman"/>
          <w:strike/>
          <w:sz w:val="24"/>
          <w:szCs w:val="24"/>
        </w:rPr>
        <w:t>Office</w:t>
      </w:r>
      <w:proofErr w:type="spellEnd"/>
      <w:r w:rsidRPr="00A8055D">
        <w:rPr>
          <w:rFonts w:ascii="Times New Roman" w:hAnsi="Times New Roman" w:cs="Times New Roman"/>
          <w:strike/>
          <w:sz w:val="24"/>
          <w:szCs w:val="24"/>
        </w:rPr>
        <w:t xml:space="preserve"> of Environmental Services</w:t>
      </w:r>
      <w:r w:rsidRPr="006260D4">
        <w:rPr>
          <w:rFonts w:ascii="Times New Roman" w:hAnsi="Times New Roman" w:cs="Times New Roman"/>
          <w:sz w:val="24"/>
          <w:szCs w:val="24"/>
        </w:rPr>
        <w:t xml:space="preserve"> need only be a handwritten or typed note on the manifest itself, or on an attached sheet of paper, stating that the returned manifest </w:t>
      </w:r>
      <w:proofErr w:type="gramStart"/>
      <w:r w:rsidRPr="006260D4">
        <w:rPr>
          <w:rFonts w:ascii="Times New Roman" w:hAnsi="Times New Roman" w:cs="Times New Roman"/>
          <w:sz w:val="24"/>
          <w:szCs w:val="24"/>
        </w:rPr>
        <w:t>was not received</w:t>
      </w:r>
      <w:proofErr w:type="gramEnd"/>
      <w:r w:rsidRPr="006260D4">
        <w:rPr>
          <w:rFonts w:ascii="Times New Roman" w:hAnsi="Times New Roman" w:cs="Times New Roman"/>
          <w:sz w:val="24"/>
          <w:szCs w:val="24"/>
        </w:rPr>
        <w:t>.</w:t>
      </w:r>
      <w:r w:rsidR="006260D4" w:rsidRPr="00A8055D">
        <w:rPr>
          <w:rFonts w:ascii="Times New Roman" w:hAnsi="Times New Roman" w:cs="Times New Roman"/>
          <w:sz w:val="24"/>
          <w:szCs w:val="24"/>
          <w:u w:val="single"/>
        </w:rPr>
        <w:t xml:space="preserve"> </w:t>
      </w:r>
      <w:r w:rsidR="00A8055D" w:rsidRPr="00A8055D">
        <w:rPr>
          <w:rFonts w:ascii="Times New Roman" w:hAnsi="Times New Roman" w:cs="Times New Roman"/>
          <w:sz w:val="24"/>
          <w:szCs w:val="24"/>
          <w:u w:val="single"/>
        </w:rPr>
        <w:t xml:space="preserve">Beginning on December 1, 2025, the EPA will no longer accept mailed paper </w:t>
      </w:r>
      <w:r w:rsidR="00AF651D">
        <w:rPr>
          <w:rFonts w:ascii="Times New Roman" w:hAnsi="Times New Roman" w:cs="Times New Roman"/>
          <w:sz w:val="24"/>
          <w:szCs w:val="24"/>
          <w:u w:val="single"/>
        </w:rPr>
        <w:t>e</w:t>
      </w:r>
      <w:r w:rsidR="00A8055D" w:rsidRPr="00A8055D">
        <w:rPr>
          <w:rFonts w:ascii="Times New Roman" w:hAnsi="Times New Roman" w:cs="Times New Roman"/>
          <w:sz w:val="24"/>
          <w:szCs w:val="24"/>
          <w:u w:val="single"/>
        </w:rPr>
        <w:t xml:space="preserve">xception </w:t>
      </w:r>
      <w:r w:rsidR="00AF651D">
        <w:rPr>
          <w:rFonts w:ascii="Times New Roman" w:hAnsi="Times New Roman" w:cs="Times New Roman"/>
          <w:sz w:val="24"/>
          <w:szCs w:val="24"/>
          <w:u w:val="single"/>
        </w:rPr>
        <w:t>r</w:t>
      </w:r>
      <w:r w:rsidR="00A8055D" w:rsidRPr="00A8055D">
        <w:rPr>
          <w:rFonts w:ascii="Times New Roman" w:hAnsi="Times New Roman" w:cs="Times New Roman"/>
          <w:sz w:val="24"/>
          <w:szCs w:val="24"/>
          <w:u w:val="single"/>
        </w:rPr>
        <w:t xml:space="preserve">eports from small quantity generators. Beginning on December 1, 2025, a small quantity generator </w:t>
      </w:r>
      <w:r w:rsidR="000334CA" w:rsidRPr="000334CA">
        <w:rPr>
          <w:rFonts w:ascii="Times New Roman" w:hAnsi="Times New Roman" w:cs="Times New Roman"/>
          <w:sz w:val="24"/>
          <w:szCs w:val="24"/>
          <w:u w:val="single"/>
        </w:rPr>
        <w:t>shall</w:t>
      </w:r>
      <w:r w:rsidR="000334CA" w:rsidRPr="00A8055D">
        <w:rPr>
          <w:rFonts w:ascii="Times New Roman" w:hAnsi="Times New Roman" w:cs="Times New Roman"/>
          <w:sz w:val="24"/>
          <w:szCs w:val="24"/>
          <w:u w:val="single"/>
        </w:rPr>
        <w:t xml:space="preserve"> </w:t>
      </w:r>
      <w:r w:rsidR="00A8055D" w:rsidRPr="00A8055D">
        <w:rPr>
          <w:rFonts w:ascii="Times New Roman" w:hAnsi="Times New Roman" w:cs="Times New Roman"/>
          <w:sz w:val="24"/>
          <w:szCs w:val="24"/>
          <w:u w:val="single"/>
        </w:rPr>
        <w:t xml:space="preserve">submit a legible copy of the manifest, with some indication that the generator has not received confirmation of delivery, to the EPA e-Manifest system. </w:t>
      </w:r>
      <w:proofErr w:type="gramStart"/>
      <w:r w:rsidR="00A8055D" w:rsidRPr="00A8055D">
        <w:rPr>
          <w:rFonts w:ascii="Times New Roman" w:hAnsi="Times New Roman" w:cs="Times New Roman"/>
          <w:sz w:val="24"/>
          <w:szCs w:val="24"/>
          <w:u w:val="single"/>
        </w:rPr>
        <w:t xml:space="preserve">Generators that are normally </w:t>
      </w:r>
      <w:r w:rsidR="00AF651D">
        <w:rPr>
          <w:rFonts w:ascii="Times New Roman" w:hAnsi="Times New Roman" w:cs="Times New Roman"/>
          <w:sz w:val="24"/>
          <w:szCs w:val="24"/>
          <w:u w:val="single"/>
        </w:rPr>
        <w:t>very small quantity generators (</w:t>
      </w:r>
      <w:r w:rsidR="00A8055D" w:rsidRPr="00A8055D">
        <w:rPr>
          <w:rFonts w:ascii="Times New Roman" w:hAnsi="Times New Roman" w:cs="Times New Roman"/>
          <w:sz w:val="24"/>
          <w:szCs w:val="24"/>
          <w:u w:val="single"/>
        </w:rPr>
        <w:t>VSQGs</w:t>
      </w:r>
      <w:r w:rsidR="00AF651D">
        <w:rPr>
          <w:rFonts w:ascii="Times New Roman" w:hAnsi="Times New Roman" w:cs="Times New Roman"/>
          <w:sz w:val="24"/>
          <w:szCs w:val="24"/>
          <w:u w:val="single"/>
        </w:rPr>
        <w:t>)</w:t>
      </w:r>
      <w:r w:rsidR="00A8055D" w:rsidRPr="00A8055D">
        <w:rPr>
          <w:rFonts w:ascii="Times New Roman" w:hAnsi="Times New Roman" w:cs="Times New Roman"/>
          <w:sz w:val="24"/>
          <w:szCs w:val="24"/>
          <w:u w:val="single"/>
        </w:rPr>
        <w:t xml:space="preserve"> but are subject to the </w:t>
      </w:r>
      <w:r w:rsidR="00923676">
        <w:rPr>
          <w:rFonts w:ascii="Times New Roman" w:hAnsi="Times New Roman" w:cs="Times New Roman"/>
          <w:sz w:val="24"/>
          <w:szCs w:val="24"/>
          <w:u w:val="single"/>
        </w:rPr>
        <w:t>small quantity generators (</w:t>
      </w:r>
      <w:r w:rsidR="00A8055D" w:rsidRPr="00A8055D">
        <w:rPr>
          <w:rFonts w:ascii="Times New Roman" w:hAnsi="Times New Roman" w:cs="Times New Roman"/>
          <w:sz w:val="24"/>
          <w:szCs w:val="24"/>
          <w:u w:val="single"/>
        </w:rPr>
        <w:t>SQG</w:t>
      </w:r>
      <w:r w:rsidR="00923676">
        <w:rPr>
          <w:rFonts w:ascii="Times New Roman" w:hAnsi="Times New Roman" w:cs="Times New Roman"/>
          <w:sz w:val="24"/>
          <w:szCs w:val="24"/>
          <w:u w:val="single"/>
        </w:rPr>
        <w:t>)</w:t>
      </w:r>
      <w:r w:rsidR="00A8055D" w:rsidRPr="00A8055D">
        <w:rPr>
          <w:rFonts w:ascii="Times New Roman" w:hAnsi="Times New Roman" w:cs="Times New Roman"/>
          <w:sz w:val="24"/>
          <w:szCs w:val="24"/>
          <w:u w:val="single"/>
        </w:rPr>
        <w:t xml:space="preserve"> provisions of this </w:t>
      </w:r>
      <w:r w:rsidR="00A8055D">
        <w:rPr>
          <w:rFonts w:ascii="Times New Roman" w:hAnsi="Times New Roman" w:cs="Times New Roman"/>
          <w:sz w:val="24"/>
          <w:szCs w:val="24"/>
          <w:u w:val="single"/>
        </w:rPr>
        <w:t xml:space="preserve">Subsection </w:t>
      </w:r>
      <w:r w:rsidR="00A8055D" w:rsidRPr="00A8055D">
        <w:rPr>
          <w:rFonts w:ascii="Times New Roman" w:hAnsi="Times New Roman" w:cs="Times New Roman"/>
          <w:sz w:val="24"/>
          <w:szCs w:val="24"/>
          <w:u w:val="single"/>
        </w:rPr>
        <w:t xml:space="preserve">because of an episodic generation event pursuant </w:t>
      </w:r>
      <w:r w:rsidR="00A8055D">
        <w:rPr>
          <w:rFonts w:ascii="Times New Roman" w:hAnsi="Times New Roman" w:cs="Times New Roman"/>
          <w:sz w:val="24"/>
          <w:szCs w:val="24"/>
          <w:u w:val="single"/>
        </w:rPr>
        <w:lastRenderedPageBreak/>
        <w:t>LAC 33:V.1033.A.5</w:t>
      </w:r>
      <w:r w:rsidR="00A8055D" w:rsidRPr="00A8055D">
        <w:rPr>
          <w:rFonts w:ascii="Times New Roman" w:hAnsi="Times New Roman" w:cs="Times New Roman"/>
          <w:sz w:val="24"/>
          <w:szCs w:val="24"/>
          <w:u w:val="single"/>
        </w:rPr>
        <w:t xml:space="preserve">, </w:t>
      </w:r>
      <w:r w:rsidR="000334CA">
        <w:rPr>
          <w:rFonts w:ascii="Times New Roman" w:hAnsi="Times New Roman" w:cs="Times New Roman"/>
          <w:sz w:val="24"/>
          <w:szCs w:val="24"/>
          <w:u w:val="single"/>
        </w:rPr>
        <w:t>shall</w:t>
      </w:r>
      <w:r w:rsidR="00A8055D" w:rsidRPr="00A8055D">
        <w:rPr>
          <w:rFonts w:ascii="Times New Roman" w:hAnsi="Times New Roman" w:cs="Times New Roman"/>
          <w:sz w:val="24"/>
          <w:szCs w:val="24"/>
          <w:u w:val="single"/>
        </w:rPr>
        <w:t xml:space="preserve"> submit a legible copy of the manifest, with some indication that the generator has not received confirmation of delivery, to the EPA </w:t>
      </w:r>
      <w:r w:rsidR="00923676">
        <w:rPr>
          <w:rFonts w:ascii="Times New Roman" w:hAnsi="Times New Roman" w:cs="Times New Roman"/>
          <w:sz w:val="24"/>
          <w:szCs w:val="24"/>
          <w:u w:val="single"/>
        </w:rPr>
        <w:t>r</w:t>
      </w:r>
      <w:r w:rsidR="00A8055D" w:rsidRPr="00A8055D">
        <w:rPr>
          <w:rFonts w:ascii="Times New Roman" w:hAnsi="Times New Roman" w:cs="Times New Roman"/>
          <w:sz w:val="24"/>
          <w:szCs w:val="24"/>
          <w:u w:val="single"/>
        </w:rPr>
        <w:t xml:space="preserve">egional </w:t>
      </w:r>
      <w:r w:rsidR="00923676">
        <w:rPr>
          <w:rFonts w:ascii="Times New Roman" w:hAnsi="Times New Roman" w:cs="Times New Roman"/>
          <w:sz w:val="24"/>
          <w:szCs w:val="24"/>
          <w:u w:val="single"/>
        </w:rPr>
        <w:t>a</w:t>
      </w:r>
      <w:r w:rsidR="00A8055D" w:rsidRPr="00A8055D">
        <w:rPr>
          <w:rFonts w:ascii="Times New Roman" w:hAnsi="Times New Roman" w:cs="Times New Roman"/>
          <w:sz w:val="24"/>
          <w:szCs w:val="24"/>
          <w:u w:val="single"/>
        </w:rPr>
        <w:t xml:space="preserve">dministrator </w:t>
      </w:r>
      <w:r w:rsidR="00923676">
        <w:rPr>
          <w:rFonts w:ascii="Times New Roman" w:hAnsi="Times New Roman" w:cs="Times New Roman"/>
          <w:sz w:val="24"/>
          <w:szCs w:val="24"/>
          <w:u w:val="single"/>
        </w:rPr>
        <w:t>where</w:t>
      </w:r>
      <w:r w:rsidR="00A8055D" w:rsidRPr="00A8055D">
        <w:rPr>
          <w:rFonts w:ascii="Times New Roman" w:hAnsi="Times New Roman" w:cs="Times New Roman"/>
          <w:sz w:val="24"/>
          <w:szCs w:val="24"/>
          <w:u w:val="single"/>
        </w:rPr>
        <w:t xml:space="preserve"> the generator is located.</w:t>
      </w:r>
      <w:proofErr w:type="gramEnd"/>
    </w:p>
    <w:p w:rsidR="009D4444" w:rsidRPr="009D4444" w:rsidRDefault="009D4444" w:rsidP="00F56C4C">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r w:rsidRPr="009D4444">
        <w:rPr>
          <w:rFonts w:ascii="Times New Roman" w:hAnsi="Times New Roman" w:cs="Times New Roman"/>
          <w:sz w:val="24"/>
          <w:szCs w:val="24"/>
        </w:rPr>
        <w:t>D.</w:t>
      </w:r>
      <w:r w:rsidR="00F56C4C">
        <w:rPr>
          <w:rFonts w:ascii="Times New Roman" w:hAnsi="Times New Roman" w:cs="Times New Roman"/>
          <w:sz w:val="24"/>
          <w:szCs w:val="24"/>
        </w:rPr>
        <w:t xml:space="preserve"> — </w:t>
      </w:r>
      <w:r w:rsidR="00923676">
        <w:rPr>
          <w:rFonts w:ascii="Times New Roman" w:hAnsi="Times New Roman" w:cs="Times New Roman"/>
          <w:sz w:val="24"/>
          <w:szCs w:val="24"/>
        </w:rPr>
        <w:t>D.</w:t>
      </w:r>
      <w:r w:rsidR="00F56C4C">
        <w:rPr>
          <w:rFonts w:ascii="Times New Roman" w:hAnsi="Times New Roman" w:cs="Times New Roman"/>
          <w:sz w:val="24"/>
          <w:szCs w:val="24"/>
        </w:rPr>
        <w:t>1.</w:t>
      </w:r>
      <w:r w:rsidR="00F56C4C">
        <w:rPr>
          <w:rFonts w:ascii="Times New Roman" w:hAnsi="Times New Roman" w:cs="Times New Roman"/>
          <w:sz w:val="24"/>
          <w:szCs w:val="24"/>
        </w:rPr>
        <w:tab/>
        <w:t>…</w:t>
      </w:r>
    </w:p>
    <w:p w:rsidR="009D4444" w:rsidRDefault="009D4444" w:rsidP="009D4444">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r w:rsidRPr="009E0C90">
        <w:rPr>
          <w:rFonts w:ascii="Times New Roman" w:hAnsi="Times New Roman" w:cs="Times New Roman"/>
          <w:sz w:val="24"/>
          <w:szCs w:val="24"/>
        </w:rPr>
        <w:tab/>
      </w:r>
      <w:r w:rsidRPr="009D4444">
        <w:rPr>
          <w:rFonts w:ascii="Times New Roman" w:hAnsi="Times New Roman" w:cs="Times New Roman"/>
          <w:sz w:val="24"/>
          <w:szCs w:val="24"/>
        </w:rPr>
        <w:t>2.</w:t>
      </w:r>
      <w:r w:rsidRPr="009D4444">
        <w:rPr>
          <w:rFonts w:ascii="Times New Roman" w:hAnsi="Times New Roman" w:cs="Times New Roman"/>
          <w:sz w:val="24"/>
          <w:szCs w:val="24"/>
        </w:rPr>
        <w:tab/>
        <w:t xml:space="preserve">The </w:t>
      </w:r>
      <w:r w:rsidRPr="00A8055D">
        <w:rPr>
          <w:rFonts w:ascii="Times New Roman" w:hAnsi="Times New Roman" w:cs="Times New Roman"/>
          <w:strike/>
          <w:sz w:val="24"/>
          <w:szCs w:val="24"/>
        </w:rPr>
        <w:t>35/</w:t>
      </w:r>
      <w:r w:rsidRPr="009D4444">
        <w:rPr>
          <w:rFonts w:ascii="Times New Roman" w:hAnsi="Times New Roman" w:cs="Times New Roman"/>
          <w:sz w:val="24"/>
          <w:szCs w:val="24"/>
        </w:rPr>
        <w:t xml:space="preserve">45/60-day </w:t>
      </w:r>
      <w:proofErr w:type="gramStart"/>
      <w:r w:rsidRPr="009D4444">
        <w:rPr>
          <w:rFonts w:ascii="Times New Roman" w:hAnsi="Times New Roman" w:cs="Times New Roman"/>
          <w:sz w:val="24"/>
          <w:szCs w:val="24"/>
        </w:rPr>
        <w:t>time frames</w:t>
      </w:r>
      <w:proofErr w:type="gramEnd"/>
      <w:r w:rsidRPr="009D4444">
        <w:rPr>
          <w:rFonts w:ascii="Times New Roman" w:hAnsi="Times New Roman" w:cs="Times New Roman"/>
          <w:sz w:val="24"/>
          <w:szCs w:val="24"/>
        </w:rPr>
        <w:t xml:space="preserve"> shall begin the date the waste was accepted by the initial transporter forwarding the hazardous waste </w:t>
      </w:r>
      <w:r w:rsidR="00226A23">
        <w:rPr>
          <w:rFonts w:ascii="Times New Roman" w:hAnsi="Times New Roman" w:cs="Times New Roman"/>
          <w:sz w:val="24"/>
          <w:szCs w:val="24"/>
          <w:u w:val="single"/>
        </w:rPr>
        <w:t xml:space="preserve">shipment </w:t>
      </w:r>
      <w:r w:rsidRPr="009D4444">
        <w:rPr>
          <w:rFonts w:ascii="Times New Roman" w:hAnsi="Times New Roman" w:cs="Times New Roman"/>
          <w:sz w:val="24"/>
          <w:szCs w:val="24"/>
        </w:rPr>
        <w:t>from the designated facility to the alternate facility.</w:t>
      </w:r>
    </w:p>
    <w:p w:rsidR="005E2F9D" w:rsidRDefault="005E2F9D" w:rsidP="009D4444">
      <w:pPr>
        <w:spacing w:after="0" w:line="480" w:lineRule="auto"/>
        <w:rPr>
          <w:rFonts w:ascii="Times New Roman" w:hAnsi="Times New Roman" w:cs="Times New Roman"/>
          <w:sz w:val="24"/>
          <w:szCs w:val="24"/>
          <w:u w:val="single"/>
        </w:rPr>
      </w:pPr>
      <w:r w:rsidRPr="000D6181">
        <w:rPr>
          <w:rFonts w:ascii="Times New Roman" w:hAnsi="Times New Roman" w:cs="Times New Roman"/>
          <w:sz w:val="24"/>
          <w:szCs w:val="24"/>
        </w:rPr>
        <w:tab/>
      </w:r>
      <w:r>
        <w:rPr>
          <w:rFonts w:ascii="Times New Roman" w:hAnsi="Times New Roman" w:cs="Times New Roman"/>
          <w:sz w:val="24"/>
          <w:szCs w:val="24"/>
          <w:u w:val="single"/>
        </w:rPr>
        <w:t>E.</w:t>
      </w:r>
      <w:r>
        <w:rPr>
          <w:rFonts w:ascii="Times New Roman" w:hAnsi="Times New Roman" w:cs="Times New Roman"/>
          <w:sz w:val="24"/>
          <w:szCs w:val="24"/>
          <w:u w:val="single"/>
        </w:rPr>
        <w:tab/>
      </w:r>
      <w:r w:rsidR="002B682D" w:rsidRPr="002B682D">
        <w:rPr>
          <w:rFonts w:ascii="Times New Roman" w:hAnsi="Times New Roman" w:cs="Times New Roman"/>
          <w:sz w:val="24"/>
          <w:szCs w:val="24"/>
          <w:u w:val="single"/>
        </w:rPr>
        <w:t xml:space="preserve">Beginning on December 1, 2025, the EPA will no longer accept mailed paper </w:t>
      </w:r>
      <w:r w:rsidR="00923676">
        <w:rPr>
          <w:rFonts w:ascii="Times New Roman" w:hAnsi="Times New Roman" w:cs="Times New Roman"/>
          <w:sz w:val="24"/>
          <w:szCs w:val="24"/>
          <w:u w:val="single"/>
        </w:rPr>
        <w:t>e</w:t>
      </w:r>
      <w:r w:rsidR="002B682D" w:rsidRPr="002B682D">
        <w:rPr>
          <w:rFonts w:ascii="Times New Roman" w:hAnsi="Times New Roman" w:cs="Times New Roman"/>
          <w:sz w:val="24"/>
          <w:szCs w:val="24"/>
          <w:u w:val="single"/>
        </w:rPr>
        <w:t xml:space="preserve">xception </w:t>
      </w:r>
      <w:r w:rsidR="00923676">
        <w:rPr>
          <w:rFonts w:ascii="Times New Roman" w:hAnsi="Times New Roman" w:cs="Times New Roman"/>
          <w:sz w:val="24"/>
          <w:szCs w:val="24"/>
          <w:u w:val="single"/>
        </w:rPr>
        <w:t>r</w:t>
      </w:r>
      <w:r w:rsidR="002B682D" w:rsidRPr="002B682D">
        <w:rPr>
          <w:rFonts w:ascii="Times New Roman" w:hAnsi="Times New Roman" w:cs="Times New Roman"/>
          <w:sz w:val="24"/>
          <w:szCs w:val="24"/>
          <w:u w:val="single"/>
        </w:rPr>
        <w:t xml:space="preserve">eports from large quantity generators. Beginning on December 1, 2025, a large quantity generator </w:t>
      </w:r>
      <w:r w:rsidR="000334CA">
        <w:rPr>
          <w:rFonts w:ascii="Times New Roman" w:hAnsi="Times New Roman" w:cs="Times New Roman"/>
          <w:sz w:val="24"/>
          <w:szCs w:val="24"/>
          <w:u w:val="single"/>
        </w:rPr>
        <w:t>shall</w:t>
      </w:r>
      <w:r w:rsidR="002B682D" w:rsidRPr="002B682D">
        <w:rPr>
          <w:rFonts w:ascii="Times New Roman" w:hAnsi="Times New Roman" w:cs="Times New Roman"/>
          <w:sz w:val="24"/>
          <w:szCs w:val="24"/>
          <w:u w:val="single"/>
        </w:rPr>
        <w:t xml:space="preserve"> submit an </w:t>
      </w:r>
      <w:r w:rsidR="00923676">
        <w:rPr>
          <w:rFonts w:ascii="Times New Roman" w:hAnsi="Times New Roman" w:cs="Times New Roman"/>
          <w:sz w:val="24"/>
          <w:szCs w:val="24"/>
          <w:u w:val="single"/>
        </w:rPr>
        <w:t>e</w:t>
      </w:r>
      <w:r w:rsidR="002B682D" w:rsidRPr="002B682D">
        <w:rPr>
          <w:rFonts w:ascii="Times New Roman" w:hAnsi="Times New Roman" w:cs="Times New Roman"/>
          <w:sz w:val="24"/>
          <w:szCs w:val="24"/>
          <w:u w:val="single"/>
        </w:rPr>
        <w:t xml:space="preserve">xception </w:t>
      </w:r>
      <w:r w:rsidR="00923676">
        <w:rPr>
          <w:rFonts w:ascii="Times New Roman" w:hAnsi="Times New Roman" w:cs="Times New Roman"/>
          <w:sz w:val="24"/>
          <w:szCs w:val="24"/>
          <w:u w:val="single"/>
        </w:rPr>
        <w:t>r</w:t>
      </w:r>
      <w:r w:rsidR="002B682D" w:rsidRPr="002B682D">
        <w:rPr>
          <w:rFonts w:ascii="Times New Roman" w:hAnsi="Times New Roman" w:cs="Times New Roman"/>
          <w:sz w:val="24"/>
          <w:szCs w:val="24"/>
          <w:u w:val="single"/>
        </w:rPr>
        <w:t xml:space="preserve">eport to the EPA e-Manifest system if the generator has not received a copy of the manifest with the signature of the owner or </w:t>
      </w:r>
      <w:proofErr w:type="gramStart"/>
      <w:r w:rsidR="002B682D" w:rsidRPr="002B682D">
        <w:rPr>
          <w:rFonts w:ascii="Times New Roman" w:hAnsi="Times New Roman" w:cs="Times New Roman"/>
          <w:sz w:val="24"/>
          <w:szCs w:val="24"/>
          <w:u w:val="single"/>
        </w:rPr>
        <w:t>operator of the designated facility within 60 days of the date the waste was accepted by the initial transporter</w:t>
      </w:r>
      <w:proofErr w:type="gramEnd"/>
      <w:r w:rsidR="002B682D" w:rsidRPr="002B682D">
        <w:rPr>
          <w:rFonts w:ascii="Times New Roman" w:hAnsi="Times New Roman" w:cs="Times New Roman"/>
          <w:sz w:val="24"/>
          <w:szCs w:val="24"/>
          <w:u w:val="single"/>
        </w:rPr>
        <w:t xml:space="preserve">. The </w:t>
      </w:r>
      <w:r w:rsidR="00923676">
        <w:rPr>
          <w:rFonts w:ascii="Times New Roman" w:hAnsi="Times New Roman" w:cs="Times New Roman"/>
          <w:sz w:val="24"/>
          <w:szCs w:val="24"/>
          <w:u w:val="single"/>
        </w:rPr>
        <w:t>e</w:t>
      </w:r>
      <w:r w:rsidR="002B682D" w:rsidRPr="002B682D">
        <w:rPr>
          <w:rFonts w:ascii="Times New Roman" w:hAnsi="Times New Roman" w:cs="Times New Roman"/>
          <w:sz w:val="24"/>
          <w:szCs w:val="24"/>
          <w:u w:val="single"/>
        </w:rPr>
        <w:t xml:space="preserve">xception </w:t>
      </w:r>
      <w:r w:rsidR="00923676">
        <w:rPr>
          <w:rFonts w:ascii="Times New Roman" w:hAnsi="Times New Roman" w:cs="Times New Roman"/>
          <w:sz w:val="24"/>
          <w:szCs w:val="24"/>
          <w:u w:val="single"/>
        </w:rPr>
        <w:t>r</w:t>
      </w:r>
      <w:r w:rsidR="002B682D" w:rsidRPr="002B682D">
        <w:rPr>
          <w:rFonts w:ascii="Times New Roman" w:hAnsi="Times New Roman" w:cs="Times New Roman"/>
          <w:sz w:val="24"/>
          <w:szCs w:val="24"/>
          <w:u w:val="single"/>
        </w:rPr>
        <w:t xml:space="preserve">eport </w:t>
      </w:r>
      <w:r w:rsidR="000334CA">
        <w:rPr>
          <w:rFonts w:ascii="Times New Roman" w:hAnsi="Times New Roman" w:cs="Times New Roman"/>
          <w:sz w:val="24"/>
          <w:szCs w:val="24"/>
          <w:u w:val="single"/>
        </w:rPr>
        <w:t>shall</w:t>
      </w:r>
      <w:r w:rsidR="002B682D" w:rsidRPr="002B682D">
        <w:rPr>
          <w:rFonts w:ascii="Times New Roman" w:hAnsi="Times New Roman" w:cs="Times New Roman"/>
          <w:sz w:val="24"/>
          <w:szCs w:val="24"/>
          <w:u w:val="single"/>
        </w:rPr>
        <w:t xml:space="preserve"> include:</w:t>
      </w:r>
    </w:p>
    <w:p w:rsidR="005E2F9D" w:rsidRDefault="005E2F9D" w:rsidP="009D4444">
      <w:pPr>
        <w:spacing w:after="0" w:line="480" w:lineRule="auto"/>
        <w:rPr>
          <w:rFonts w:ascii="Times New Roman" w:hAnsi="Times New Roman" w:cs="Times New Roman"/>
          <w:sz w:val="24"/>
          <w:szCs w:val="24"/>
          <w:u w:val="single"/>
        </w:rPr>
      </w:pPr>
      <w:r w:rsidRPr="000D6181">
        <w:rPr>
          <w:rFonts w:ascii="Times New Roman" w:hAnsi="Times New Roman" w:cs="Times New Roman"/>
          <w:sz w:val="24"/>
          <w:szCs w:val="24"/>
        </w:rPr>
        <w:tab/>
      </w:r>
      <w:r w:rsidRPr="000D6181">
        <w:rPr>
          <w:rFonts w:ascii="Times New Roman" w:hAnsi="Times New Roman" w:cs="Times New Roman"/>
          <w:sz w:val="24"/>
          <w:szCs w:val="24"/>
        </w:rPr>
        <w:tab/>
      </w:r>
      <w:r>
        <w:rPr>
          <w:rFonts w:ascii="Times New Roman" w:hAnsi="Times New Roman" w:cs="Times New Roman"/>
          <w:sz w:val="24"/>
          <w:szCs w:val="24"/>
          <w:u w:val="single"/>
        </w:rPr>
        <w:t>1.</w:t>
      </w:r>
      <w:r>
        <w:rPr>
          <w:rFonts w:ascii="Times New Roman" w:hAnsi="Times New Roman" w:cs="Times New Roman"/>
          <w:sz w:val="24"/>
          <w:szCs w:val="24"/>
          <w:u w:val="single"/>
        </w:rPr>
        <w:tab/>
      </w:r>
      <w:proofErr w:type="gramStart"/>
      <w:r w:rsidR="002B682D">
        <w:rPr>
          <w:rFonts w:ascii="Times New Roman" w:hAnsi="Times New Roman" w:cs="Times New Roman"/>
          <w:sz w:val="24"/>
          <w:szCs w:val="24"/>
          <w:u w:val="single"/>
        </w:rPr>
        <w:t>a</w:t>
      </w:r>
      <w:proofErr w:type="gramEnd"/>
      <w:r w:rsidR="002B682D" w:rsidRPr="002B682D">
        <w:rPr>
          <w:rFonts w:ascii="Times New Roman" w:hAnsi="Times New Roman" w:cs="Times New Roman"/>
          <w:sz w:val="24"/>
          <w:szCs w:val="24"/>
          <w:u w:val="single"/>
        </w:rPr>
        <w:t xml:space="preserve"> legible copy of the manifest for which the generator does no</w:t>
      </w:r>
      <w:r w:rsidR="002B682D">
        <w:rPr>
          <w:rFonts w:ascii="Times New Roman" w:hAnsi="Times New Roman" w:cs="Times New Roman"/>
          <w:sz w:val="24"/>
          <w:szCs w:val="24"/>
          <w:u w:val="single"/>
        </w:rPr>
        <w:t>t have confirmation of delivery; and</w:t>
      </w:r>
    </w:p>
    <w:p w:rsidR="005E2F9D" w:rsidRDefault="005E2F9D" w:rsidP="009D4444">
      <w:pPr>
        <w:spacing w:after="0" w:line="480" w:lineRule="auto"/>
        <w:rPr>
          <w:rFonts w:ascii="Times New Roman" w:hAnsi="Times New Roman" w:cs="Times New Roman"/>
          <w:sz w:val="24"/>
          <w:szCs w:val="24"/>
          <w:u w:val="single"/>
        </w:rPr>
      </w:pPr>
      <w:r w:rsidRPr="000D6181">
        <w:rPr>
          <w:rFonts w:ascii="Times New Roman" w:hAnsi="Times New Roman" w:cs="Times New Roman"/>
          <w:sz w:val="24"/>
          <w:szCs w:val="24"/>
        </w:rPr>
        <w:tab/>
      </w:r>
      <w:r w:rsidRPr="000D6181">
        <w:rPr>
          <w:rFonts w:ascii="Times New Roman" w:hAnsi="Times New Roman" w:cs="Times New Roman"/>
          <w:sz w:val="24"/>
          <w:szCs w:val="24"/>
        </w:rPr>
        <w:tab/>
      </w:r>
      <w:r>
        <w:rPr>
          <w:rFonts w:ascii="Times New Roman" w:hAnsi="Times New Roman" w:cs="Times New Roman"/>
          <w:sz w:val="24"/>
          <w:szCs w:val="24"/>
          <w:u w:val="single"/>
        </w:rPr>
        <w:t>2.</w:t>
      </w:r>
      <w:r>
        <w:rPr>
          <w:rFonts w:ascii="Times New Roman" w:hAnsi="Times New Roman" w:cs="Times New Roman"/>
          <w:sz w:val="24"/>
          <w:szCs w:val="24"/>
          <w:u w:val="single"/>
        </w:rPr>
        <w:tab/>
      </w:r>
      <w:proofErr w:type="gramStart"/>
      <w:r w:rsidR="002B682D">
        <w:rPr>
          <w:rFonts w:ascii="Times New Roman" w:hAnsi="Times New Roman" w:cs="Times New Roman"/>
          <w:sz w:val="24"/>
          <w:szCs w:val="24"/>
          <w:u w:val="single"/>
        </w:rPr>
        <w:t>a</w:t>
      </w:r>
      <w:r w:rsidR="002B682D" w:rsidRPr="002B682D">
        <w:rPr>
          <w:rFonts w:ascii="Times New Roman" w:hAnsi="Times New Roman" w:cs="Times New Roman"/>
          <w:sz w:val="24"/>
          <w:szCs w:val="24"/>
          <w:u w:val="single"/>
        </w:rPr>
        <w:t>n</w:t>
      </w:r>
      <w:proofErr w:type="gramEnd"/>
      <w:r w:rsidR="002B682D" w:rsidRPr="002B682D">
        <w:rPr>
          <w:rFonts w:ascii="Times New Roman" w:hAnsi="Times New Roman" w:cs="Times New Roman"/>
          <w:sz w:val="24"/>
          <w:szCs w:val="24"/>
          <w:u w:val="single"/>
        </w:rPr>
        <w:t xml:space="preserve"> explanation of the efforts taken to locate the hazardous waste and the results of those efforts.</w:t>
      </w:r>
    </w:p>
    <w:p w:rsidR="005E2F9D" w:rsidRDefault="005E2F9D" w:rsidP="009D4444">
      <w:pPr>
        <w:spacing w:after="0" w:line="480" w:lineRule="auto"/>
        <w:rPr>
          <w:rFonts w:ascii="Times New Roman" w:hAnsi="Times New Roman" w:cs="Times New Roman"/>
          <w:sz w:val="24"/>
          <w:szCs w:val="24"/>
          <w:u w:val="single"/>
        </w:rPr>
      </w:pPr>
      <w:r w:rsidRPr="000D6181">
        <w:rPr>
          <w:rFonts w:ascii="Times New Roman" w:hAnsi="Times New Roman" w:cs="Times New Roman"/>
          <w:sz w:val="24"/>
          <w:szCs w:val="24"/>
        </w:rPr>
        <w:tab/>
      </w:r>
      <w:r>
        <w:rPr>
          <w:rFonts w:ascii="Times New Roman" w:hAnsi="Times New Roman" w:cs="Times New Roman"/>
          <w:sz w:val="24"/>
          <w:szCs w:val="24"/>
          <w:u w:val="single"/>
        </w:rPr>
        <w:t>F.</w:t>
      </w:r>
      <w:r>
        <w:rPr>
          <w:rFonts w:ascii="Times New Roman" w:hAnsi="Times New Roman" w:cs="Times New Roman"/>
          <w:sz w:val="24"/>
          <w:szCs w:val="24"/>
          <w:u w:val="single"/>
        </w:rPr>
        <w:tab/>
      </w:r>
      <w:r w:rsidR="00A8055D" w:rsidRPr="00A8055D">
        <w:rPr>
          <w:rFonts w:ascii="Times New Roman" w:hAnsi="Times New Roman" w:cs="Times New Roman"/>
          <w:sz w:val="24"/>
          <w:szCs w:val="24"/>
          <w:u w:val="single"/>
        </w:rPr>
        <w:t xml:space="preserve">Beginning on December 1, 2025, any requirement in these regulations for a generator to keep or retain a copy of an </w:t>
      </w:r>
      <w:r w:rsidR="00923676">
        <w:rPr>
          <w:rFonts w:ascii="Times New Roman" w:hAnsi="Times New Roman" w:cs="Times New Roman"/>
          <w:sz w:val="24"/>
          <w:szCs w:val="24"/>
          <w:u w:val="single"/>
        </w:rPr>
        <w:t>e</w:t>
      </w:r>
      <w:r w:rsidR="00A8055D" w:rsidRPr="00A8055D">
        <w:rPr>
          <w:rFonts w:ascii="Times New Roman" w:hAnsi="Times New Roman" w:cs="Times New Roman"/>
          <w:sz w:val="24"/>
          <w:szCs w:val="24"/>
          <w:u w:val="single"/>
        </w:rPr>
        <w:t xml:space="preserve">xception </w:t>
      </w:r>
      <w:r w:rsidR="00923676">
        <w:rPr>
          <w:rFonts w:ascii="Times New Roman" w:hAnsi="Times New Roman" w:cs="Times New Roman"/>
          <w:sz w:val="24"/>
          <w:szCs w:val="24"/>
          <w:u w:val="single"/>
        </w:rPr>
        <w:t>r</w:t>
      </w:r>
      <w:r w:rsidR="00A8055D" w:rsidRPr="00A8055D">
        <w:rPr>
          <w:rFonts w:ascii="Times New Roman" w:hAnsi="Times New Roman" w:cs="Times New Roman"/>
          <w:sz w:val="24"/>
          <w:szCs w:val="24"/>
          <w:u w:val="single"/>
        </w:rPr>
        <w:t xml:space="preserve">eport is satisfied by retention of a signed electronic </w:t>
      </w:r>
      <w:r w:rsidR="00923676">
        <w:rPr>
          <w:rFonts w:ascii="Times New Roman" w:hAnsi="Times New Roman" w:cs="Times New Roman"/>
          <w:sz w:val="24"/>
          <w:szCs w:val="24"/>
          <w:u w:val="single"/>
        </w:rPr>
        <w:t>e</w:t>
      </w:r>
      <w:r w:rsidR="00A8055D" w:rsidRPr="00A8055D">
        <w:rPr>
          <w:rFonts w:ascii="Times New Roman" w:hAnsi="Times New Roman" w:cs="Times New Roman"/>
          <w:sz w:val="24"/>
          <w:szCs w:val="24"/>
          <w:u w:val="single"/>
        </w:rPr>
        <w:t xml:space="preserve">xception </w:t>
      </w:r>
      <w:r w:rsidR="00923676">
        <w:rPr>
          <w:rFonts w:ascii="Times New Roman" w:hAnsi="Times New Roman" w:cs="Times New Roman"/>
          <w:sz w:val="24"/>
          <w:szCs w:val="24"/>
          <w:u w:val="single"/>
        </w:rPr>
        <w:t>r</w:t>
      </w:r>
      <w:r w:rsidR="00A8055D" w:rsidRPr="00A8055D">
        <w:rPr>
          <w:rFonts w:ascii="Times New Roman" w:hAnsi="Times New Roman" w:cs="Times New Roman"/>
          <w:sz w:val="24"/>
          <w:szCs w:val="24"/>
          <w:u w:val="single"/>
        </w:rPr>
        <w:t xml:space="preserve">eport in the generator's account on the EPA e-Manifest system, provided that the </w:t>
      </w:r>
      <w:r w:rsidR="00923676">
        <w:rPr>
          <w:rFonts w:ascii="Times New Roman" w:hAnsi="Times New Roman" w:cs="Times New Roman"/>
          <w:sz w:val="24"/>
          <w:szCs w:val="24"/>
          <w:u w:val="single"/>
        </w:rPr>
        <w:t>e</w:t>
      </w:r>
      <w:r w:rsidR="00A8055D" w:rsidRPr="00A8055D">
        <w:rPr>
          <w:rFonts w:ascii="Times New Roman" w:hAnsi="Times New Roman" w:cs="Times New Roman"/>
          <w:sz w:val="24"/>
          <w:szCs w:val="24"/>
          <w:u w:val="single"/>
        </w:rPr>
        <w:t xml:space="preserve">xception </w:t>
      </w:r>
      <w:r w:rsidR="00923676">
        <w:rPr>
          <w:rFonts w:ascii="Times New Roman" w:hAnsi="Times New Roman" w:cs="Times New Roman"/>
          <w:sz w:val="24"/>
          <w:szCs w:val="24"/>
          <w:u w:val="single"/>
        </w:rPr>
        <w:t>r</w:t>
      </w:r>
      <w:r w:rsidR="00A8055D" w:rsidRPr="00A8055D">
        <w:rPr>
          <w:rFonts w:ascii="Times New Roman" w:hAnsi="Times New Roman" w:cs="Times New Roman"/>
          <w:sz w:val="24"/>
          <w:szCs w:val="24"/>
          <w:u w:val="single"/>
        </w:rPr>
        <w:t>eport is readily available if requested by the EPA.</w:t>
      </w:r>
    </w:p>
    <w:p w:rsidR="00A8055D" w:rsidRPr="005E2F9D" w:rsidRDefault="00A8055D" w:rsidP="009D4444">
      <w:pPr>
        <w:spacing w:after="0" w:line="480" w:lineRule="auto"/>
        <w:rPr>
          <w:rFonts w:ascii="Times New Roman" w:hAnsi="Times New Roman" w:cs="Times New Roman"/>
          <w:sz w:val="24"/>
          <w:szCs w:val="24"/>
          <w:u w:val="single"/>
        </w:rPr>
      </w:pPr>
      <w:r w:rsidRPr="000D6181">
        <w:rPr>
          <w:rFonts w:ascii="Times New Roman" w:hAnsi="Times New Roman" w:cs="Times New Roman"/>
          <w:sz w:val="24"/>
          <w:szCs w:val="24"/>
        </w:rPr>
        <w:tab/>
      </w:r>
      <w:r>
        <w:rPr>
          <w:rFonts w:ascii="Times New Roman" w:hAnsi="Times New Roman" w:cs="Times New Roman"/>
          <w:sz w:val="24"/>
          <w:szCs w:val="24"/>
          <w:u w:val="single"/>
        </w:rPr>
        <w:t>G.</w:t>
      </w:r>
      <w:r>
        <w:rPr>
          <w:rFonts w:ascii="Times New Roman" w:hAnsi="Times New Roman" w:cs="Times New Roman"/>
          <w:sz w:val="24"/>
          <w:szCs w:val="24"/>
          <w:u w:val="single"/>
        </w:rPr>
        <w:tab/>
      </w:r>
      <w:r w:rsidRPr="00A8055D">
        <w:rPr>
          <w:rFonts w:ascii="Times New Roman" w:hAnsi="Times New Roman" w:cs="Times New Roman"/>
          <w:sz w:val="24"/>
          <w:szCs w:val="24"/>
          <w:u w:val="single"/>
        </w:rPr>
        <w:t xml:space="preserve">Beginning on December 1, 2025, no generator </w:t>
      </w:r>
      <w:proofErr w:type="gramStart"/>
      <w:r w:rsidRPr="00A8055D">
        <w:rPr>
          <w:rFonts w:ascii="Times New Roman" w:hAnsi="Times New Roman" w:cs="Times New Roman"/>
          <w:sz w:val="24"/>
          <w:szCs w:val="24"/>
          <w:u w:val="single"/>
        </w:rPr>
        <w:t>may be held</w:t>
      </w:r>
      <w:proofErr w:type="gramEnd"/>
      <w:r w:rsidRPr="00A8055D">
        <w:rPr>
          <w:rFonts w:ascii="Times New Roman" w:hAnsi="Times New Roman" w:cs="Times New Roman"/>
          <w:sz w:val="24"/>
          <w:szCs w:val="24"/>
          <w:u w:val="single"/>
        </w:rPr>
        <w:t xml:space="preserve"> liable for the inability to produce an electronic </w:t>
      </w:r>
      <w:r w:rsidR="00923676">
        <w:rPr>
          <w:rFonts w:ascii="Times New Roman" w:hAnsi="Times New Roman" w:cs="Times New Roman"/>
          <w:sz w:val="24"/>
          <w:szCs w:val="24"/>
          <w:u w:val="single"/>
        </w:rPr>
        <w:t>e</w:t>
      </w:r>
      <w:r w:rsidRPr="00A8055D">
        <w:rPr>
          <w:rFonts w:ascii="Times New Roman" w:hAnsi="Times New Roman" w:cs="Times New Roman"/>
          <w:sz w:val="24"/>
          <w:szCs w:val="24"/>
          <w:u w:val="single"/>
        </w:rPr>
        <w:t xml:space="preserve">xception </w:t>
      </w:r>
      <w:r w:rsidR="00923676">
        <w:rPr>
          <w:rFonts w:ascii="Times New Roman" w:hAnsi="Times New Roman" w:cs="Times New Roman"/>
          <w:sz w:val="24"/>
          <w:szCs w:val="24"/>
          <w:u w:val="single"/>
        </w:rPr>
        <w:t>r</w:t>
      </w:r>
      <w:r w:rsidRPr="00A8055D">
        <w:rPr>
          <w:rFonts w:ascii="Times New Roman" w:hAnsi="Times New Roman" w:cs="Times New Roman"/>
          <w:sz w:val="24"/>
          <w:szCs w:val="24"/>
          <w:u w:val="single"/>
        </w:rPr>
        <w:t xml:space="preserve">eport for inspection under this </w:t>
      </w:r>
      <w:r w:rsidR="006001C3">
        <w:rPr>
          <w:rFonts w:ascii="Times New Roman" w:hAnsi="Times New Roman" w:cs="Times New Roman"/>
          <w:sz w:val="24"/>
          <w:szCs w:val="24"/>
          <w:u w:val="single"/>
        </w:rPr>
        <w:t>S</w:t>
      </w:r>
      <w:r w:rsidRPr="00A8055D">
        <w:rPr>
          <w:rFonts w:ascii="Times New Roman" w:hAnsi="Times New Roman" w:cs="Times New Roman"/>
          <w:sz w:val="24"/>
          <w:szCs w:val="24"/>
          <w:u w:val="single"/>
        </w:rPr>
        <w:t xml:space="preserve">ection if the generator can </w:t>
      </w:r>
      <w:r w:rsidRPr="00A8055D">
        <w:rPr>
          <w:rFonts w:ascii="Times New Roman" w:hAnsi="Times New Roman" w:cs="Times New Roman"/>
          <w:sz w:val="24"/>
          <w:szCs w:val="24"/>
          <w:u w:val="single"/>
        </w:rPr>
        <w:lastRenderedPageBreak/>
        <w:t xml:space="preserve">demonstrate that the inability to produce the electronic </w:t>
      </w:r>
      <w:r w:rsidR="00923676">
        <w:rPr>
          <w:rFonts w:ascii="Times New Roman" w:hAnsi="Times New Roman" w:cs="Times New Roman"/>
          <w:sz w:val="24"/>
          <w:szCs w:val="24"/>
          <w:u w:val="single"/>
        </w:rPr>
        <w:t>e</w:t>
      </w:r>
      <w:r w:rsidRPr="00A8055D">
        <w:rPr>
          <w:rFonts w:ascii="Times New Roman" w:hAnsi="Times New Roman" w:cs="Times New Roman"/>
          <w:sz w:val="24"/>
          <w:szCs w:val="24"/>
          <w:u w:val="single"/>
        </w:rPr>
        <w:t xml:space="preserve">xception </w:t>
      </w:r>
      <w:r w:rsidR="00923676">
        <w:rPr>
          <w:rFonts w:ascii="Times New Roman" w:hAnsi="Times New Roman" w:cs="Times New Roman"/>
          <w:sz w:val="24"/>
          <w:szCs w:val="24"/>
          <w:u w:val="single"/>
        </w:rPr>
        <w:t>r</w:t>
      </w:r>
      <w:r w:rsidRPr="00A8055D">
        <w:rPr>
          <w:rFonts w:ascii="Times New Roman" w:hAnsi="Times New Roman" w:cs="Times New Roman"/>
          <w:sz w:val="24"/>
          <w:szCs w:val="24"/>
          <w:u w:val="single"/>
        </w:rPr>
        <w:t xml:space="preserve">eport is due exclusively to a technical difficulty with the e-Manifest system </w:t>
      </w:r>
      <w:r w:rsidR="00923676">
        <w:rPr>
          <w:rFonts w:ascii="Times New Roman" w:hAnsi="Times New Roman" w:cs="Times New Roman"/>
          <w:sz w:val="24"/>
          <w:szCs w:val="24"/>
          <w:u w:val="single"/>
        </w:rPr>
        <w:t>where</w:t>
      </w:r>
      <w:r w:rsidRPr="00A8055D">
        <w:rPr>
          <w:rFonts w:ascii="Times New Roman" w:hAnsi="Times New Roman" w:cs="Times New Roman"/>
          <w:sz w:val="24"/>
          <w:szCs w:val="24"/>
          <w:u w:val="single"/>
        </w:rPr>
        <w:t xml:space="preserve"> the generator bears no responsibility.</w:t>
      </w:r>
    </w:p>
    <w:p w:rsidR="009D4444" w:rsidRPr="009D4444" w:rsidRDefault="009D4444" w:rsidP="00D224E7">
      <w:pPr>
        <w:tabs>
          <w:tab w:val="left" w:pos="288"/>
        </w:tabs>
        <w:spacing w:after="0" w:line="240" w:lineRule="auto"/>
        <w:rPr>
          <w:rFonts w:ascii="Times New Roman" w:hAnsi="Times New Roman" w:cs="Times New Roman"/>
          <w:sz w:val="24"/>
          <w:szCs w:val="24"/>
        </w:rPr>
      </w:pPr>
      <w:r w:rsidRPr="009E0C90">
        <w:rPr>
          <w:rFonts w:ascii="Times New Roman" w:hAnsi="Times New Roman" w:cs="Times New Roman"/>
          <w:sz w:val="24"/>
          <w:szCs w:val="24"/>
        </w:rPr>
        <w:tab/>
      </w:r>
      <w:r w:rsidRPr="009D4444">
        <w:rPr>
          <w:rFonts w:ascii="Times New Roman" w:hAnsi="Times New Roman" w:cs="Times New Roman"/>
          <w:sz w:val="24"/>
          <w:szCs w:val="24"/>
        </w:rPr>
        <w:t>AUTHORITY NOTE:</w:t>
      </w:r>
      <w:r w:rsidRPr="009D4444">
        <w:rPr>
          <w:rFonts w:ascii="Times New Roman" w:hAnsi="Times New Roman" w:cs="Times New Roman"/>
          <w:sz w:val="24"/>
          <w:szCs w:val="24"/>
        </w:rPr>
        <w:tab/>
        <w:t xml:space="preserve">Promulgated in accordance with R.S. 30:2180 et seq. </w:t>
      </w:r>
    </w:p>
    <w:p w:rsidR="009D4444" w:rsidRPr="009D4444" w:rsidRDefault="009D4444" w:rsidP="00D224E7">
      <w:pPr>
        <w:tabs>
          <w:tab w:val="left" w:pos="288"/>
        </w:tabs>
        <w:spacing w:after="0" w:line="240" w:lineRule="auto"/>
        <w:rPr>
          <w:rFonts w:ascii="Times New Roman" w:hAnsi="Times New Roman" w:cs="Times New Roman"/>
          <w:sz w:val="24"/>
          <w:szCs w:val="24"/>
        </w:rPr>
      </w:pPr>
      <w:r w:rsidRPr="009E0C90">
        <w:rPr>
          <w:rFonts w:ascii="Times New Roman" w:hAnsi="Times New Roman" w:cs="Times New Roman"/>
          <w:sz w:val="24"/>
          <w:szCs w:val="24"/>
        </w:rPr>
        <w:tab/>
      </w:r>
      <w:r w:rsidRPr="009D4444">
        <w:rPr>
          <w:rFonts w:ascii="Times New Roman" w:hAnsi="Times New Roman" w:cs="Times New Roman"/>
          <w:sz w:val="24"/>
          <w:szCs w:val="24"/>
        </w:rPr>
        <w:t>HISTORICAL NOTE:</w:t>
      </w:r>
      <w:r w:rsidRPr="009D4444">
        <w:rPr>
          <w:rFonts w:ascii="Times New Roman" w:hAnsi="Times New Roman" w:cs="Times New Roman"/>
          <w:sz w:val="24"/>
          <w:szCs w:val="24"/>
        </w:rPr>
        <w:tab/>
        <w:t>Promulgated by the Office of the Secretary, Legal Affairs and Criminal Investigations Division, LR 46:919 (July 2020)</w:t>
      </w:r>
      <w:r w:rsidR="00833ED9">
        <w:rPr>
          <w:rFonts w:ascii="Times New Roman" w:hAnsi="Times New Roman" w:cs="Times New Roman"/>
          <w:sz w:val="24"/>
          <w:szCs w:val="24"/>
        </w:rPr>
        <w:t>,</w:t>
      </w:r>
      <w:r w:rsidR="00833ED9" w:rsidRPr="00833ED9">
        <w:t xml:space="preserve"> </w:t>
      </w:r>
      <w:r w:rsidR="00833ED9" w:rsidRPr="00833ED9">
        <w:rPr>
          <w:rFonts w:ascii="Times New Roman" w:hAnsi="Times New Roman" w:cs="Times New Roman"/>
          <w:sz w:val="24"/>
          <w:szCs w:val="24"/>
        </w:rPr>
        <w:t>amended by the Office of the Secretary, Legal Affairs Division</w:t>
      </w:r>
      <w:r w:rsidR="00833ED9">
        <w:rPr>
          <w:rFonts w:ascii="Times New Roman" w:hAnsi="Times New Roman" w:cs="Times New Roman"/>
          <w:sz w:val="24"/>
          <w:szCs w:val="24"/>
        </w:rPr>
        <w:t xml:space="preserve"> LR 5</w:t>
      </w:r>
      <w:r w:rsidR="0058174B">
        <w:rPr>
          <w:rFonts w:ascii="Times New Roman" w:hAnsi="Times New Roman" w:cs="Times New Roman"/>
          <w:sz w:val="24"/>
          <w:szCs w:val="24"/>
        </w:rPr>
        <w:t>1</w:t>
      </w:r>
      <w:r w:rsidR="00833ED9">
        <w:rPr>
          <w:rFonts w:ascii="Times New Roman" w:hAnsi="Times New Roman" w:cs="Times New Roman"/>
          <w:sz w:val="24"/>
          <w:szCs w:val="24"/>
        </w:rPr>
        <w:t>:</w:t>
      </w:r>
    </w:p>
    <w:p w:rsidR="009D4444" w:rsidRPr="009E0C90" w:rsidRDefault="009D4444" w:rsidP="00C45A37">
      <w:pPr>
        <w:spacing w:after="0" w:line="240" w:lineRule="auto"/>
        <w:rPr>
          <w:rFonts w:ascii="Times New Roman" w:hAnsi="Times New Roman" w:cs="Times New Roman"/>
          <w:b/>
          <w:sz w:val="24"/>
          <w:szCs w:val="24"/>
        </w:rPr>
      </w:pPr>
    </w:p>
    <w:p w:rsidR="00C45A37" w:rsidRPr="009E0C90" w:rsidRDefault="00C45A37" w:rsidP="00EC6077">
      <w:pPr>
        <w:spacing w:after="0" w:line="480" w:lineRule="auto"/>
        <w:rPr>
          <w:rFonts w:ascii="Times New Roman" w:hAnsi="Times New Roman" w:cs="Times New Roman"/>
          <w:b/>
          <w:sz w:val="24"/>
          <w:szCs w:val="24"/>
        </w:rPr>
      </w:pPr>
      <w:r w:rsidRPr="009E0C90">
        <w:rPr>
          <w:rFonts w:ascii="Times New Roman" w:hAnsi="Times New Roman" w:cs="Times New Roman"/>
          <w:b/>
          <w:sz w:val="24"/>
          <w:szCs w:val="24"/>
        </w:rPr>
        <w:t>Chapter 11.</w:t>
      </w:r>
      <w:r w:rsidRPr="009E0C90">
        <w:rPr>
          <w:rFonts w:ascii="Times New Roman" w:hAnsi="Times New Roman" w:cs="Times New Roman"/>
          <w:b/>
          <w:sz w:val="24"/>
          <w:szCs w:val="24"/>
        </w:rPr>
        <w:tab/>
        <w:t>Manifest, Import and Export Requirements</w:t>
      </w:r>
    </w:p>
    <w:p w:rsidR="00EC6077" w:rsidRPr="009E0C90" w:rsidRDefault="00EC6077" w:rsidP="00EC6077">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 xml:space="preserve">[Editor's Note: The generator requirements in Chapter 10 et al. </w:t>
      </w:r>
      <w:proofErr w:type="gramStart"/>
      <w:r w:rsidRPr="009E0C90">
        <w:rPr>
          <w:rFonts w:ascii="Times New Roman" w:hAnsi="Times New Roman" w:cs="Times New Roman"/>
          <w:sz w:val="24"/>
          <w:szCs w:val="24"/>
        </w:rPr>
        <w:t>were consolidated and reorganized in LAC 33</w:t>
      </w:r>
      <w:proofErr w:type="gramEnd"/>
      <w:r w:rsidRPr="009E0C90">
        <w:rPr>
          <w:rFonts w:ascii="Times New Roman" w:hAnsi="Times New Roman" w:cs="Times New Roman"/>
          <w:sz w:val="24"/>
          <w:szCs w:val="24"/>
        </w:rPr>
        <w:t>:V.Chapter 10.]</w:t>
      </w:r>
    </w:p>
    <w:p w:rsidR="00097F96" w:rsidRPr="009E0C90" w:rsidRDefault="00097F96" w:rsidP="00D224E7">
      <w:pPr>
        <w:tabs>
          <w:tab w:val="left" w:pos="720"/>
          <w:tab w:val="left" w:pos="1440"/>
          <w:tab w:val="left" w:pos="1800"/>
        </w:tabs>
        <w:spacing w:after="0" w:line="480" w:lineRule="auto"/>
        <w:rPr>
          <w:rFonts w:ascii="Times New Roman" w:hAnsi="Times New Roman" w:cs="Times New Roman"/>
          <w:b/>
          <w:sz w:val="24"/>
          <w:szCs w:val="24"/>
        </w:rPr>
      </w:pPr>
      <w:r w:rsidRPr="009E0C90">
        <w:rPr>
          <w:rFonts w:ascii="Times New Roman" w:hAnsi="Times New Roman" w:cs="Times New Roman"/>
          <w:b/>
          <w:sz w:val="24"/>
          <w:szCs w:val="24"/>
        </w:rPr>
        <w:t>Subchapter A.</w:t>
      </w:r>
      <w:r w:rsidRPr="009E0C90">
        <w:rPr>
          <w:rFonts w:ascii="Times New Roman" w:hAnsi="Times New Roman" w:cs="Times New Roman"/>
          <w:b/>
          <w:sz w:val="24"/>
          <w:szCs w:val="24"/>
        </w:rPr>
        <w:tab/>
        <w:t>General</w:t>
      </w:r>
    </w:p>
    <w:p w:rsidR="006C4887" w:rsidRPr="009E0C90" w:rsidRDefault="006C4887" w:rsidP="00EC5BF2">
      <w:pPr>
        <w:spacing w:after="0" w:line="480" w:lineRule="auto"/>
        <w:rPr>
          <w:rFonts w:ascii="Times New Roman" w:hAnsi="Times New Roman" w:cs="Times New Roman"/>
          <w:b/>
          <w:sz w:val="24"/>
          <w:szCs w:val="24"/>
        </w:rPr>
      </w:pPr>
      <w:r w:rsidRPr="009E0C90">
        <w:rPr>
          <w:rFonts w:ascii="Times New Roman" w:hAnsi="Times New Roman" w:cs="Times New Roman"/>
          <w:b/>
          <w:sz w:val="24"/>
          <w:szCs w:val="24"/>
        </w:rPr>
        <w:t>§1107.</w:t>
      </w:r>
      <w:r w:rsidRPr="009E0C90">
        <w:rPr>
          <w:rFonts w:ascii="Times New Roman" w:hAnsi="Times New Roman" w:cs="Times New Roman"/>
          <w:b/>
          <w:sz w:val="24"/>
          <w:szCs w:val="24"/>
        </w:rPr>
        <w:tab/>
        <w:t>Manifest Requirements</w:t>
      </w:r>
    </w:p>
    <w:p w:rsidR="005E2F9D" w:rsidRDefault="00F86593" w:rsidP="004A0FEF">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proofErr w:type="gramStart"/>
      <w:r w:rsidR="006C4887" w:rsidRPr="009E0C90">
        <w:rPr>
          <w:rFonts w:ascii="Times New Roman" w:hAnsi="Times New Roman" w:cs="Times New Roman"/>
          <w:sz w:val="24"/>
          <w:szCs w:val="24"/>
        </w:rPr>
        <w:t>A.</w:t>
      </w:r>
      <w:proofErr w:type="gramEnd"/>
      <w:r w:rsidR="006C4887" w:rsidRPr="009E0C90">
        <w:rPr>
          <w:rFonts w:ascii="Times New Roman" w:hAnsi="Times New Roman" w:cs="Times New Roman"/>
          <w:sz w:val="24"/>
          <w:szCs w:val="24"/>
        </w:rPr>
        <w:tab/>
      </w:r>
      <w:r w:rsidR="005E2F9D" w:rsidRPr="009E0C90">
        <w:rPr>
          <w:rFonts w:ascii="Times New Roman" w:hAnsi="Times New Roman" w:cs="Times New Roman"/>
          <w:sz w:val="24"/>
          <w:szCs w:val="24"/>
        </w:rPr>
        <w:t>…</w:t>
      </w:r>
    </w:p>
    <w:p w:rsidR="006C4887" w:rsidRPr="00F52868" w:rsidRDefault="00F86593" w:rsidP="004A0FEF">
      <w:pPr>
        <w:spacing w:after="0" w:line="480" w:lineRule="auto"/>
        <w:rPr>
          <w:rFonts w:ascii="Times New Roman" w:hAnsi="Times New Roman" w:cs="Times New Roman"/>
          <w:sz w:val="24"/>
          <w:szCs w:val="24"/>
          <w:u w:val="single"/>
        </w:rPr>
      </w:pPr>
      <w:r w:rsidRPr="009E0C90">
        <w:rPr>
          <w:rFonts w:ascii="Times New Roman" w:hAnsi="Times New Roman" w:cs="Times New Roman"/>
          <w:sz w:val="24"/>
          <w:szCs w:val="24"/>
        </w:rPr>
        <w:tab/>
      </w:r>
      <w:r w:rsidRPr="009E0C90">
        <w:rPr>
          <w:rFonts w:ascii="Times New Roman" w:hAnsi="Times New Roman" w:cs="Times New Roman"/>
          <w:sz w:val="24"/>
          <w:szCs w:val="24"/>
        </w:rPr>
        <w:tab/>
      </w:r>
      <w:r w:rsidR="006C4887" w:rsidRPr="009E0C90">
        <w:rPr>
          <w:rFonts w:ascii="Times New Roman" w:hAnsi="Times New Roman" w:cs="Times New Roman"/>
          <w:sz w:val="24"/>
          <w:szCs w:val="24"/>
        </w:rPr>
        <w:t>1.</w:t>
      </w:r>
      <w:r w:rsidR="006C4887" w:rsidRPr="009E0C90">
        <w:rPr>
          <w:rFonts w:ascii="Times New Roman" w:hAnsi="Times New Roman" w:cs="Times New Roman"/>
          <w:sz w:val="24"/>
          <w:szCs w:val="24"/>
        </w:rPr>
        <w:tab/>
      </w:r>
      <w:r w:rsidRPr="009E0C90">
        <w:rPr>
          <w:rFonts w:ascii="Times New Roman" w:hAnsi="Times New Roman" w:cs="Times New Roman"/>
          <w:sz w:val="24"/>
          <w:szCs w:val="24"/>
        </w:rPr>
        <w:t xml:space="preserve">A generator </w:t>
      </w:r>
      <w:proofErr w:type="spellStart"/>
      <w:r w:rsidRPr="009E6024">
        <w:rPr>
          <w:rFonts w:ascii="Times New Roman" w:hAnsi="Times New Roman" w:cs="Times New Roman"/>
          <w:strike/>
          <w:sz w:val="24"/>
          <w:szCs w:val="24"/>
        </w:rPr>
        <w:t>who</w:t>
      </w:r>
      <w:r w:rsidR="009E6024" w:rsidRPr="009E6024">
        <w:rPr>
          <w:rFonts w:ascii="Times New Roman" w:hAnsi="Times New Roman" w:cs="Times New Roman"/>
          <w:sz w:val="24"/>
          <w:szCs w:val="24"/>
          <w:u w:val="single"/>
        </w:rPr>
        <w:t>that</w:t>
      </w:r>
      <w:proofErr w:type="spellEnd"/>
      <w:r w:rsidRPr="009E0C90">
        <w:rPr>
          <w:rFonts w:ascii="Times New Roman" w:hAnsi="Times New Roman" w:cs="Times New Roman"/>
          <w:sz w:val="24"/>
          <w:szCs w:val="24"/>
        </w:rPr>
        <w:t xml:space="preserve"> transports, or offers for transport</w:t>
      </w:r>
      <w:r w:rsidRPr="009E6024">
        <w:rPr>
          <w:rFonts w:ascii="Times New Roman" w:hAnsi="Times New Roman" w:cs="Times New Roman"/>
          <w:strike/>
          <w:sz w:val="24"/>
          <w:szCs w:val="24"/>
        </w:rPr>
        <w:t>ation,</w:t>
      </w:r>
      <w:r w:rsidR="009E6024" w:rsidRPr="009E6024">
        <w:rPr>
          <w:rFonts w:ascii="Times New Roman" w:hAnsi="Times New Roman" w:cs="Times New Roman"/>
          <w:sz w:val="24"/>
          <w:szCs w:val="24"/>
          <w:u w:val="single"/>
        </w:rPr>
        <w:t xml:space="preserve"> a</w:t>
      </w:r>
      <w:r w:rsidRPr="009E0C90">
        <w:rPr>
          <w:rFonts w:ascii="Times New Roman" w:hAnsi="Times New Roman" w:cs="Times New Roman"/>
          <w:sz w:val="24"/>
          <w:szCs w:val="24"/>
        </w:rPr>
        <w:t xml:space="preserve"> hazardous waste for off-site treatment, storage, or disposal, or a treatment, storage, </w:t>
      </w:r>
      <w:proofErr w:type="spellStart"/>
      <w:r w:rsidRPr="009E6024">
        <w:rPr>
          <w:rFonts w:ascii="Times New Roman" w:hAnsi="Times New Roman" w:cs="Times New Roman"/>
          <w:strike/>
          <w:sz w:val="24"/>
          <w:szCs w:val="24"/>
        </w:rPr>
        <w:t>and</w:t>
      </w:r>
      <w:r w:rsidR="009E6024" w:rsidRPr="009E6024">
        <w:rPr>
          <w:rFonts w:ascii="Times New Roman" w:hAnsi="Times New Roman" w:cs="Times New Roman"/>
          <w:sz w:val="24"/>
          <w:szCs w:val="24"/>
          <w:u w:val="single"/>
        </w:rPr>
        <w:t>or</w:t>
      </w:r>
      <w:proofErr w:type="spellEnd"/>
      <w:r w:rsidRPr="009E0C90">
        <w:rPr>
          <w:rFonts w:ascii="Times New Roman" w:hAnsi="Times New Roman" w:cs="Times New Roman"/>
          <w:sz w:val="24"/>
          <w:szCs w:val="24"/>
        </w:rPr>
        <w:t xml:space="preserve"> disposal facility that offers for transport a rejected hazardous waste load, shall prepare a Manifest (OMB Control number 2050-0039) on EPA Form 8700-22 and, if necessary, EPA Form 8700-22A.</w:t>
      </w:r>
      <w:r w:rsidR="00F52868">
        <w:rPr>
          <w:rFonts w:ascii="Times New Roman" w:hAnsi="Times New Roman" w:cs="Times New Roman"/>
          <w:sz w:val="24"/>
          <w:szCs w:val="24"/>
          <w:u w:val="single"/>
        </w:rPr>
        <w:t xml:space="preserve"> </w:t>
      </w:r>
      <w:r w:rsidR="00F52868" w:rsidRPr="00F52868">
        <w:rPr>
          <w:rFonts w:ascii="Times New Roman" w:hAnsi="Times New Roman" w:cs="Times New Roman"/>
          <w:sz w:val="24"/>
          <w:szCs w:val="24"/>
          <w:u w:val="single"/>
        </w:rPr>
        <w:t xml:space="preserve">Large and small </w:t>
      </w:r>
      <w:proofErr w:type="gramStart"/>
      <w:r w:rsidR="00F52868" w:rsidRPr="00F52868">
        <w:rPr>
          <w:rFonts w:ascii="Times New Roman" w:hAnsi="Times New Roman" w:cs="Times New Roman"/>
          <w:sz w:val="24"/>
          <w:szCs w:val="24"/>
          <w:u w:val="single"/>
        </w:rPr>
        <w:t>quantity</w:t>
      </w:r>
      <w:proofErr w:type="gramEnd"/>
      <w:r w:rsidR="00F52868" w:rsidRPr="00F52868">
        <w:rPr>
          <w:rFonts w:ascii="Times New Roman" w:hAnsi="Times New Roman" w:cs="Times New Roman"/>
          <w:sz w:val="24"/>
          <w:szCs w:val="24"/>
          <w:u w:val="single"/>
        </w:rPr>
        <w:t xml:space="preserve"> generators </w:t>
      </w:r>
      <w:r w:rsidR="000334CA">
        <w:rPr>
          <w:rFonts w:ascii="Times New Roman" w:hAnsi="Times New Roman" w:cs="Times New Roman"/>
          <w:sz w:val="24"/>
          <w:szCs w:val="24"/>
          <w:u w:val="single"/>
        </w:rPr>
        <w:t>shall</w:t>
      </w:r>
      <w:r w:rsidR="00F52868" w:rsidRPr="00F52868">
        <w:rPr>
          <w:rFonts w:ascii="Times New Roman" w:hAnsi="Times New Roman" w:cs="Times New Roman"/>
          <w:sz w:val="24"/>
          <w:szCs w:val="24"/>
          <w:u w:val="single"/>
        </w:rPr>
        <w:t xml:space="preserve"> register with the EPA’s e-Manifest system to obtain signed and dated copies of completed manifests from the EPA e-Manifest system and comply </w:t>
      </w:r>
      <w:r w:rsidR="00242E34">
        <w:rPr>
          <w:rFonts w:ascii="Times New Roman" w:hAnsi="Times New Roman" w:cs="Times New Roman"/>
          <w:sz w:val="24"/>
          <w:szCs w:val="24"/>
          <w:u w:val="single"/>
        </w:rPr>
        <w:t xml:space="preserve">with </w:t>
      </w:r>
      <w:r w:rsidR="00403D36">
        <w:rPr>
          <w:rFonts w:ascii="Times New Roman" w:hAnsi="Times New Roman" w:cs="Times New Roman"/>
          <w:sz w:val="24"/>
          <w:szCs w:val="24"/>
          <w:u w:val="single"/>
        </w:rPr>
        <w:t>Paragraph</w:t>
      </w:r>
      <w:r w:rsidR="00242E34">
        <w:rPr>
          <w:rFonts w:ascii="Times New Roman" w:hAnsi="Times New Roman" w:cs="Times New Roman"/>
          <w:sz w:val="24"/>
          <w:szCs w:val="24"/>
          <w:u w:val="single"/>
        </w:rPr>
        <w:t xml:space="preserve"> 10 of this Subsection</w:t>
      </w:r>
      <w:r w:rsidR="00F52868" w:rsidRPr="00F52868">
        <w:rPr>
          <w:rFonts w:ascii="Times New Roman" w:hAnsi="Times New Roman" w:cs="Times New Roman"/>
          <w:sz w:val="24"/>
          <w:szCs w:val="24"/>
          <w:u w:val="single"/>
        </w:rPr>
        <w:t>.</w:t>
      </w:r>
    </w:p>
    <w:p w:rsidR="00242E34" w:rsidRDefault="00B719DB" w:rsidP="004A0FEF">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r w:rsidR="00D224E7">
        <w:rPr>
          <w:rFonts w:ascii="Times New Roman" w:hAnsi="Times New Roman" w:cs="Times New Roman"/>
          <w:sz w:val="24"/>
          <w:szCs w:val="24"/>
        </w:rPr>
        <w:tab/>
      </w:r>
      <w:r w:rsidR="00052743" w:rsidRPr="009E0C90">
        <w:rPr>
          <w:rFonts w:ascii="Times New Roman" w:hAnsi="Times New Roman" w:cs="Times New Roman"/>
          <w:sz w:val="24"/>
          <w:szCs w:val="24"/>
        </w:rPr>
        <w:t xml:space="preserve">2. </w:t>
      </w:r>
      <w:r w:rsidR="008F24B7" w:rsidRPr="009E0C90">
        <w:rPr>
          <w:rFonts w:ascii="Times New Roman" w:hAnsi="Times New Roman" w:cs="Times New Roman"/>
          <w:sz w:val="24"/>
          <w:szCs w:val="24"/>
        </w:rPr>
        <w:t>—</w:t>
      </w:r>
      <w:r w:rsidR="00052743" w:rsidRPr="009E0C90">
        <w:rPr>
          <w:rFonts w:ascii="Times New Roman" w:hAnsi="Times New Roman" w:cs="Times New Roman"/>
          <w:sz w:val="24"/>
          <w:szCs w:val="24"/>
        </w:rPr>
        <w:t xml:space="preserve"> </w:t>
      </w:r>
      <w:r w:rsidR="00242E34">
        <w:rPr>
          <w:rFonts w:ascii="Times New Roman" w:hAnsi="Times New Roman" w:cs="Times New Roman"/>
          <w:sz w:val="24"/>
          <w:szCs w:val="24"/>
        </w:rPr>
        <w:t>9.</w:t>
      </w:r>
      <w:r w:rsidR="00923676">
        <w:rPr>
          <w:rFonts w:ascii="Times New Roman" w:hAnsi="Times New Roman" w:cs="Times New Roman"/>
          <w:sz w:val="24"/>
          <w:szCs w:val="24"/>
        </w:rPr>
        <w:t>b.</w:t>
      </w:r>
      <w:r w:rsidR="00242E34">
        <w:rPr>
          <w:rFonts w:ascii="Times New Roman" w:hAnsi="Times New Roman" w:cs="Times New Roman"/>
          <w:sz w:val="24"/>
          <w:szCs w:val="24"/>
        </w:rPr>
        <w:tab/>
      </w:r>
      <w:r w:rsidR="00242E34" w:rsidRPr="009E0C90">
        <w:rPr>
          <w:rFonts w:ascii="Times New Roman" w:hAnsi="Times New Roman" w:cs="Times New Roman"/>
          <w:sz w:val="24"/>
          <w:szCs w:val="24"/>
        </w:rPr>
        <w:t>…</w:t>
      </w:r>
    </w:p>
    <w:p w:rsidR="00242E34" w:rsidRPr="00242E34" w:rsidRDefault="00242E34" w:rsidP="004A0FEF">
      <w:pPr>
        <w:spacing w:after="0" w:line="480" w:lineRule="auto"/>
        <w:rPr>
          <w:rFonts w:ascii="Times New Roman" w:hAnsi="Times New Roman" w:cs="Times New Roman"/>
          <w:sz w:val="24"/>
          <w:szCs w:val="24"/>
          <w:u w:val="single"/>
        </w:rPr>
      </w:pPr>
      <w:r w:rsidRPr="000D6181">
        <w:rPr>
          <w:rFonts w:ascii="Times New Roman" w:hAnsi="Times New Roman" w:cs="Times New Roman"/>
          <w:sz w:val="24"/>
          <w:szCs w:val="24"/>
        </w:rPr>
        <w:tab/>
      </w:r>
      <w:r w:rsidRPr="000D6181">
        <w:rPr>
          <w:rFonts w:ascii="Times New Roman" w:hAnsi="Times New Roman" w:cs="Times New Roman"/>
          <w:sz w:val="24"/>
          <w:szCs w:val="24"/>
        </w:rPr>
        <w:tab/>
      </w:r>
      <w:r>
        <w:rPr>
          <w:rFonts w:ascii="Times New Roman" w:hAnsi="Times New Roman" w:cs="Times New Roman"/>
          <w:sz w:val="24"/>
          <w:szCs w:val="24"/>
          <w:u w:val="single"/>
        </w:rPr>
        <w:t>10.</w:t>
      </w:r>
      <w:r>
        <w:rPr>
          <w:rFonts w:ascii="Times New Roman" w:hAnsi="Times New Roman" w:cs="Times New Roman"/>
          <w:sz w:val="24"/>
          <w:szCs w:val="24"/>
          <w:u w:val="single"/>
        </w:rPr>
        <w:tab/>
      </w:r>
      <w:r w:rsidRPr="00242E34">
        <w:rPr>
          <w:rFonts w:ascii="Times New Roman" w:hAnsi="Times New Roman" w:cs="Times New Roman"/>
          <w:sz w:val="24"/>
          <w:szCs w:val="24"/>
          <w:u w:val="single"/>
        </w:rPr>
        <w:t xml:space="preserve">Post-receipt </w:t>
      </w:r>
      <w:r w:rsidR="00923676">
        <w:rPr>
          <w:rFonts w:ascii="Times New Roman" w:hAnsi="Times New Roman" w:cs="Times New Roman"/>
          <w:sz w:val="24"/>
          <w:szCs w:val="24"/>
          <w:u w:val="single"/>
        </w:rPr>
        <w:t>M</w:t>
      </w:r>
      <w:r w:rsidRPr="00242E34">
        <w:rPr>
          <w:rFonts w:ascii="Times New Roman" w:hAnsi="Times New Roman" w:cs="Times New Roman"/>
          <w:sz w:val="24"/>
          <w:szCs w:val="24"/>
          <w:u w:val="single"/>
        </w:rPr>
        <w:t xml:space="preserve">anifest </w:t>
      </w:r>
      <w:r w:rsidR="00923676">
        <w:rPr>
          <w:rFonts w:ascii="Times New Roman" w:hAnsi="Times New Roman" w:cs="Times New Roman"/>
          <w:sz w:val="24"/>
          <w:szCs w:val="24"/>
          <w:u w:val="single"/>
        </w:rPr>
        <w:t>D</w:t>
      </w:r>
      <w:r w:rsidRPr="00242E34">
        <w:rPr>
          <w:rFonts w:ascii="Times New Roman" w:hAnsi="Times New Roman" w:cs="Times New Roman"/>
          <w:sz w:val="24"/>
          <w:szCs w:val="24"/>
          <w:u w:val="single"/>
        </w:rPr>
        <w:t xml:space="preserve">ata </w:t>
      </w:r>
      <w:r w:rsidR="00923676">
        <w:rPr>
          <w:rFonts w:ascii="Times New Roman" w:hAnsi="Times New Roman" w:cs="Times New Roman"/>
          <w:sz w:val="24"/>
          <w:szCs w:val="24"/>
          <w:u w:val="single"/>
        </w:rPr>
        <w:t>C</w:t>
      </w:r>
      <w:r w:rsidRPr="00242E34">
        <w:rPr>
          <w:rFonts w:ascii="Times New Roman" w:hAnsi="Times New Roman" w:cs="Times New Roman"/>
          <w:sz w:val="24"/>
          <w:szCs w:val="24"/>
          <w:u w:val="single"/>
        </w:rPr>
        <w:t xml:space="preserve">orrections. After facilities have certified that the manifest is complete, by signing it at the time of submission to the EPA e-Manifest system, any post-receipt data corrections </w:t>
      </w:r>
      <w:proofErr w:type="gramStart"/>
      <w:r w:rsidRPr="00242E34">
        <w:rPr>
          <w:rFonts w:ascii="Times New Roman" w:hAnsi="Times New Roman" w:cs="Times New Roman"/>
          <w:sz w:val="24"/>
          <w:szCs w:val="24"/>
          <w:u w:val="single"/>
        </w:rPr>
        <w:t>may be submitted</w:t>
      </w:r>
      <w:proofErr w:type="gramEnd"/>
      <w:r w:rsidRPr="00242E34">
        <w:rPr>
          <w:rFonts w:ascii="Times New Roman" w:hAnsi="Times New Roman" w:cs="Times New Roman"/>
          <w:sz w:val="24"/>
          <w:szCs w:val="24"/>
          <w:u w:val="single"/>
        </w:rPr>
        <w:t xml:space="preserve"> at any time by any interested person (e.g., waste handler) named on the manifest. If </w:t>
      </w:r>
      <w:proofErr w:type="gramStart"/>
      <w:r w:rsidRPr="00242E34">
        <w:rPr>
          <w:rFonts w:ascii="Times New Roman" w:hAnsi="Times New Roman" w:cs="Times New Roman"/>
          <w:sz w:val="24"/>
          <w:szCs w:val="24"/>
          <w:u w:val="single"/>
        </w:rPr>
        <w:t xml:space="preserve">corrections are requested by the </w:t>
      </w:r>
      <w:r w:rsidR="009156A0">
        <w:rPr>
          <w:rFonts w:ascii="Times New Roman" w:hAnsi="Times New Roman" w:cs="Times New Roman"/>
          <w:sz w:val="24"/>
          <w:szCs w:val="24"/>
          <w:u w:val="single"/>
        </w:rPr>
        <w:t>EPA</w:t>
      </w:r>
      <w:r w:rsidRPr="00242E34">
        <w:rPr>
          <w:rFonts w:ascii="Times New Roman" w:hAnsi="Times New Roman" w:cs="Times New Roman"/>
          <w:sz w:val="24"/>
          <w:szCs w:val="24"/>
          <w:u w:val="single"/>
        </w:rPr>
        <w:t xml:space="preserve"> for portions of the manifest that a generator is required to complete</w:t>
      </w:r>
      <w:proofErr w:type="gramEnd"/>
      <w:r w:rsidRPr="00242E34">
        <w:rPr>
          <w:rFonts w:ascii="Times New Roman" w:hAnsi="Times New Roman" w:cs="Times New Roman"/>
          <w:sz w:val="24"/>
          <w:szCs w:val="24"/>
          <w:u w:val="single"/>
        </w:rPr>
        <w:t xml:space="preserve">, the generator </w:t>
      </w:r>
      <w:r w:rsidR="000334CA">
        <w:rPr>
          <w:rFonts w:ascii="Times New Roman" w:hAnsi="Times New Roman" w:cs="Times New Roman"/>
          <w:sz w:val="24"/>
          <w:szCs w:val="24"/>
          <w:u w:val="single"/>
        </w:rPr>
        <w:t>shall</w:t>
      </w:r>
      <w:r w:rsidRPr="00242E34">
        <w:rPr>
          <w:rFonts w:ascii="Times New Roman" w:hAnsi="Times New Roman" w:cs="Times New Roman"/>
          <w:sz w:val="24"/>
          <w:szCs w:val="24"/>
          <w:u w:val="single"/>
        </w:rPr>
        <w:t xml:space="preserve"> address the data correction </w:t>
      </w:r>
      <w:r w:rsidRPr="00242E34">
        <w:rPr>
          <w:rFonts w:ascii="Times New Roman" w:hAnsi="Times New Roman" w:cs="Times New Roman"/>
          <w:sz w:val="24"/>
          <w:szCs w:val="24"/>
          <w:u w:val="single"/>
        </w:rPr>
        <w:lastRenderedPageBreak/>
        <w:t xml:space="preserve">within 30 days from the date of the request. Data correction submissions </w:t>
      </w:r>
      <w:proofErr w:type="gramStart"/>
      <w:r w:rsidR="000334CA">
        <w:rPr>
          <w:rFonts w:ascii="Times New Roman" w:hAnsi="Times New Roman" w:cs="Times New Roman"/>
          <w:sz w:val="24"/>
          <w:szCs w:val="24"/>
          <w:u w:val="single"/>
        </w:rPr>
        <w:t>shall</w:t>
      </w:r>
      <w:r w:rsidRPr="00242E34">
        <w:rPr>
          <w:rFonts w:ascii="Times New Roman" w:hAnsi="Times New Roman" w:cs="Times New Roman"/>
          <w:sz w:val="24"/>
          <w:szCs w:val="24"/>
          <w:u w:val="single"/>
        </w:rPr>
        <w:t xml:space="preserve"> be made</w:t>
      </w:r>
      <w:proofErr w:type="gramEnd"/>
      <w:r w:rsidRPr="00242E34">
        <w:rPr>
          <w:rFonts w:ascii="Times New Roman" w:hAnsi="Times New Roman" w:cs="Times New Roman"/>
          <w:sz w:val="24"/>
          <w:szCs w:val="24"/>
          <w:u w:val="single"/>
        </w:rPr>
        <w:t xml:space="preserve"> electronically via the post-receipt data corrections process as described in </w:t>
      </w:r>
      <w:r>
        <w:rPr>
          <w:rFonts w:ascii="Times New Roman" w:hAnsi="Times New Roman" w:cs="Times New Roman"/>
          <w:sz w:val="24"/>
          <w:szCs w:val="24"/>
          <w:u w:val="single"/>
        </w:rPr>
        <w:t>LAC 33:V.1516.</w:t>
      </w:r>
      <w:r w:rsidR="009F08AF">
        <w:rPr>
          <w:rFonts w:ascii="Times New Roman" w:hAnsi="Times New Roman" w:cs="Times New Roman"/>
          <w:sz w:val="24"/>
          <w:szCs w:val="24"/>
          <w:u w:val="single"/>
        </w:rPr>
        <w:t>L</w:t>
      </w:r>
      <w:r w:rsidRPr="00242E34">
        <w:rPr>
          <w:rFonts w:ascii="Times New Roman" w:hAnsi="Times New Roman" w:cs="Times New Roman"/>
          <w:sz w:val="24"/>
          <w:szCs w:val="24"/>
          <w:u w:val="single"/>
        </w:rPr>
        <w:t>, which applies to corrections made to either paper or electronic manifests.</w:t>
      </w:r>
    </w:p>
    <w:p w:rsidR="006C4887" w:rsidRPr="009E0C90" w:rsidRDefault="00242E34" w:rsidP="00242E34">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r>
        <w:rPr>
          <w:rFonts w:ascii="Times New Roman" w:hAnsi="Times New Roman" w:cs="Times New Roman"/>
          <w:sz w:val="24"/>
          <w:szCs w:val="24"/>
        </w:rPr>
        <w:t xml:space="preserve">B. — </w:t>
      </w:r>
      <w:r w:rsidR="00052743" w:rsidRPr="009E0C90">
        <w:rPr>
          <w:rFonts w:ascii="Times New Roman" w:hAnsi="Times New Roman" w:cs="Times New Roman"/>
          <w:sz w:val="24"/>
          <w:szCs w:val="24"/>
        </w:rPr>
        <w:t>F.</w:t>
      </w:r>
      <w:r w:rsidR="005E2F9D">
        <w:rPr>
          <w:rFonts w:ascii="Times New Roman" w:hAnsi="Times New Roman" w:cs="Times New Roman"/>
          <w:sz w:val="24"/>
          <w:szCs w:val="24"/>
        </w:rPr>
        <w:t>6</w:t>
      </w:r>
      <w:r w:rsidR="00052743" w:rsidRPr="009E0C90">
        <w:rPr>
          <w:rFonts w:ascii="Times New Roman" w:hAnsi="Times New Roman" w:cs="Times New Roman"/>
          <w:sz w:val="24"/>
          <w:szCs w:val="24"/>
        </w:rPr>
        <w:t>.</w:t>
      </w:r>
      <w:r w:rsidR="00052743" w:rsidRPr="009E0C90">
        <w:rPr>
          <w:rFonts w:ascii="Times New Roman" w:hAnsi="Times New Roman" w:cs="Times New Roman"/>
          <w:sz w:val="24"/>
          <w:szCs w:val="24"/>
        </w:rPr>
        <w:tab/>
        <w:t>…</w:t>
      </w:r>
    </w:p>
    <w:p w:rsidR="006C4887" w:rsidRPr="009B2A0B" w:rsidRDefault="00E3472F" w:rsidP="004A0FEF">
      <w:pPr>
        <w:spacing w:after="0" w:line="480" w:lineRule="auto"/>
        <w:rPr>
          <w:rFonts w:ascii="Times New Roman" w:hAnsi="Times New Roman" w:cs="Times New Roman"/>
          <w:strike/>
          <w:sz w:val="24"/>
          <w:szCs w:val="24"/>
        </w:rPr>
      </w:pPr>
      <w:r w:rsidRPr="000D6181">
        <w:rPr>
          <w:rFonts w:ascii="Times New Roman" w:hAnsi="Times New Roman" w:cs="Times New Roman"/>
          <w:sz w:val="24"/>
          <w:szCs w:val="24"/>
        </w:rPr>
        <w:tab/>
      </w:r>
      <w:r w:rsidRPr="000D6181">
        <w:rPr>
          <w:rFonts w:ascii="Times New Roman" w:hAnsi="Times New Roman" w:cs="Times New Roman"/>
          <w:sz w:val="24"/>
          <w:szCs w:val="24"/>
        </w:rPr>
        <w:tab/>
      </w:r>
      <w:r w:rsidR="006C4887" w:rsidRPr="009B2A0B">
        <w:rPr>
          <w:rFonts w:ascii="Times New Roman" w:hAnsi="Times New Roman" w:cs="Times New Roman"/>
          <w:strike/>
          <w:sz w:val="24"/>
          <w:szCs w:val="24"/>
        </w:rPr>
        <w:t>7.</w:t>
      </w:r>
      <w:r w:rsidR="006C4887" w:rsidRPr="009B2A0B">
        <w:rPr>
          <w:rFonts w:ascii="Times New Roman" w:hAnsi="Times New Roman" w:cs="Times New Roman"/>
          <w:strike/>
          <w:sz w:val="24"/>
          <w:szCs w:val="24"/>
        </w:rPr>
        <w:tab/>
      </w:r>
      <w:r w:rsidRPr="009B2A0B">
        <w:rPr>
          <w:rFonts w:ascii="Times New Roman" w:hAnsi="Times New Roman" w:cs="Times New Roman"/>
          <w:strike/>
          <w:sz w:val="24"/>
          <w:szCs w:val="24"/>
        </w:rPr>
        <w:t>Reserved.</w:t>
      </w:r>
    </w:p>
    <w:p w:rsidR="00E3472F" w:rsidRPr="009B2A0B" w:rsidRDefault="00E3472F" w:rsidP="004A0FEF">
      <w:pPr>
        <w:spacing w:after="0" w:line="480" w:lineRule="auto"/>
        <w:rPr>
          <w:rFonts w:ascii="Times New Roman" w:hAnsi="Times New Roman" w:cs="Times New Roman"/>
          <w:strike/>
          <w:sz w:val="24"/>
          <w:szCs w:val="24"/>
        </w:rPr>
      </w:pPr>
      <w:r w:rsidRPr="000D6181">
        <w:rPr>
          <w:rFonts w:ascii="Times New Roman" w:hAnsi="Times New Roman" w:cs="Times New Roman"/>
          <w:sz w:val="24"/>
          <w:szCs w:val="24"/>
        </w:rPr>
        <w:tab/>
      </w:r>
      <w:r w:rsidRPr="000D6181">
        <w:rPr>
          <w:rFonts w:ascii="Times New Roman" w:hAnsi="Times New Roman" w:cs="Times New Roman"/>
          <w:sz w:val="24"/>
          <w:szCs w:val="24"/>
        </w:rPr>
        <w:tab/>
      </w:r>
      <w:r w:rsidRPr="009B2A0B">
        <w:rPr>
          <w:rFonts w:ascii="Times New Roman" w:hAnsi="Times New Roman" w:cs="Times New Roman"/>
          <w:strike/>
          <w:sz w:val="24"/>
          <w:szCs w:val="24"/>
        </w:rPr>
        <w:t>8.</w:t>
      </w:r>
      <w:r w:rsidRPr="009B2A0B">
        <w:rPr>
          <w:rFonts w:ascii="Times New Roman" w:hAnsi="Times New Roman" w:cs="Times New Roman"/>
          <w:strike/>
          <w:sz w:val="24"/>
          <w:szCs w:val="24"/>
        </w:rPr>
        <w:tab/>
        <w:t xml:space="preserve">Post-receipt </w:t>
      </w:r>
      <w:r w:rsidR="00201FBA" w:rsidRPr="009B2A0B">
        <w:rPr>
          <w:rFonts w:ascii="Times New Roman" w:hAnsi="Times New Roman" w:cs="Times New Roman"/>
          <w:strike/>
          <w:sz w:val="24"/>
          <w:szCs w:val="24"/>
        </w:rPr>
        <w:t>M</w:t>
      </w:r>
      <w:r w:rsidRPr="009B2A0B">
        <w:rPr>
          <w:rFonts w:ascii="Times New Roman" w:hAnsi="Times New Roman" w:cs="Times New Roman"/>
          <w:strike/>
          <w:sz w:val="24"/>
          <w:szCs w:val="24"/>
        </w:rPr>
        <w:t xml:space="preserve">anifest </w:t>
      </w:r>
      <w:r w:rsidR="00201FBA" w:rsidRPr="009B2A0B">
        <w:rPr>
          <w:rFonts w:ascii="Times New Roman" w:hAnsi="Times New Roman" w:cs="Times New Roman"/>
          <w:strike/>
          <w:sz w:val="24"/>
          <w:szCs w:val="24"/>
        </w:rPr>
        <w:t>D</w:t>
      </w:r>
      <w:r w:rsidRPr="009B2A0B">
        <w:rPr>
          <w:rFonts w:ascii="Times New Roman" w:hAnsi="Times New Roman" w:cs="Times New Roman"/>
          <w:strike/>
          <w:sz w:val="24"/>
          <w:szCs w:val="24"/>
        </w:rPr>
        <w:t xml:space="preserve">ata </w:t>
      </w:r>
      <w:r w:rsidR="00201FBA" w:rsidRPr="009B2A0B">
        <w:rPr>
          <w:rFonts w:ascii="Times New Roman" w:hAnsi="Times New Roman" w:cs="Times New Roman"/>
          <w:strike/>
          <w:sz w:val="24"/>
          <w:szCs w:val="24"/>
        </w:rPr>
        <w:t>C</w:t>
      </w:r>
      <w:r w:rsidRPr="009B2A0B">
        <w:rPr>
          <w:rFonts w:ascii="Times New Roman" w:hAnsi="Times New Roman" w:cs="Times New Roman"/>
          <w:strike/>
          <w:sz w:val="24"/>
          <w:szCs w:val="24"/>
        </w:rPr>
        <w:t xml:space="preserve">orrections. </w:t>
      </w:r>
      <w:r w:rsidR="00201FBA" w:rsidRPr="009B2A0B">
        <w:rPr>
          <w:rFonts w:ascii="Times New Roman" w:hAnsi="Times New Roman" w:cs="Times New Roman"/>
          <w:strike/>
          <w:sz w:val="24"/>
          <w:szCs w:val="24"/>
        </w:rPr>
        <w:t xml:space="preserve">Any </w:t>
      </w:r>
      <w:proofErr w:type="gramStart"/>
      <w:r w:rsidR="00201FBA" w:rsidRPr="009B2A0B">
        <w:rPr>
          <w:rFonts w:ascii="Times New Roman" w:hAnsi="Times New Roman" w:cs="Times New Roman"/>
          <w:strike/>
          <w:sz w:val="24"/>
          <w:szCs w:val="24"/>
        </w:rPr>
        <w:t>post-receipt data corrections may be submitted at any time by any interested person</w:t>
      </w:r>
      <w:proofErr w:type="gramEnd"/>
      <w:r w:rsidR="00201FBA" w:rsidRPr="009B2A0B">
        <w:rPr>
          <w:rFonts w:ascii="Times New Roman" w:hAnsi="Times New Roman" w:cs="Times New Roman"/>
          <w:strike/>
          <w:sz w:val="24"/>
          <w:szCs w:val="24"/>
        </w:rPr>
        <w:t xml:space="preserve"> a</w:t>
      </w:r>
      <w:r w:rsidRPr="009B2A0B">
        <w:rPr>
          <w:rFonts w:ascii="Times New Roman" w:hAnsi="Times New Roman" w:cs="Times New Roman"/>
          <w:strike/>
          <w:sz w:val="24"/>
          <w:szCs w:val="24"/>
        </w:rPr>
        <w:t xml:space="preserve">fter facilities have certified to the receipt of hazardous wastes by signing Item 20 of the manifest (e.g., waste handler) named on the manifest. Generators may participate in the post-receipt data corrections process </w:t>
      </w:r>
      <w:r w:rsidR="00201FBA" w:rsidRPr="009B2A0B">
        <w:rPr>
          <w:rFonts w:ascii="Times New Roman" w:hAnsi="Times New Roman" w:cs="Times New Roman"/>
          <w:strike/>
          <w:sz w:val="24"/>
          <w:szCs w:val="24"/>
        </w:rPr>
        <w:t xml:space="preserve">electronically </w:t>
      </w:r>
      <w:r w:rsidRPr="009B2A0B">
        <w:rPr>
          <w:rFonts w:ascii="Times New Roman" w:hAnsi="Times New Roman" w:cs="Times New Roman"/>
          <w:strike/>
          <w:sz w:val="24"/>
          <w:szCs w:val="24"/>
        </w:rPr>
        <w:t>by following the process described in LAC 33:V.1516.</w:t>
      </w:r>
      <w:r w:rsidR="00A22083" w:rsidRPr="009B2A0B">
        <w:rPr>
          <w:rFonts w:ascii="Times New Roman" w:hAnsi="Times New Roman" w:cs="Times New Roman"/>
          <w:strike/>
          <w:sz w:val="24"/>
          <w:szCs w:val="24"/>
        </w:rPr>
        <w:t>L</w:t>
      </w:r>
      <w:r w:rsidRPr="009B2A0B">
        <w:rPr>
          <w:rFonts w:ascii="Times New Roman" w:hAnsi="Times New Roman" w:cs="Times New Roman"/>
          <w:strike/>
          <w:sz w:val="24"/>
          <w:szCs w:val="24"/>
        </w:rPr>
        <w:t>, which applies to corrections made to either paper or electronic manifest records</w:t>
      </w:r>
      <w:r w:rsidR="00C11A8C" w:rsidRPr="009B2A0B">
        <w:rPr>
          <w:rFonts w:ascii="Times New Roman" w:hAnsi="Times New Roman" w:cs="Times New Roman"/>
          <w:strike/>
          <w:sz w:val="24"/>
          <w:szCs w:val="24"/>
        </w:rPr>
        <w:t>.</w:t>
      </w:r>
    </w:p>
    <w:p w:rsidR="00052743" w:rsidRPr="009E0C90" w:rsidRDefault="00052743" w:rsidP="004A0FEF">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t xml:space="preserve">G. </w:t>
      </w:r>
      <w:r w:rsidR="008F24B7" w:rsidRPr="009E0C90">
        <w:rPr>
          <w:rFonts w:ascii="Times New Roman" w:hAnsi="Times New Roman" w:cs="Times New Roman"/>
          <w:sz w:val="24"/>
          <w:szCs w:val="24"/>
        </w:rPr>
        <w:t>—</w:t>
      </w:r>
      <w:r w:rsidRPr="009E0C90">
        <w:rPr>
          <w:rFonts w:ascii="Times New Roman" w:hAnsi="Times New Roman" w:cs="Times New Roman"/>
          <w:sz w:val="24"/>
          <w:szCs w:val="24"/>
        </w:rPr>
        <w:t xml:space="preserve"> H.2.</w:t>
      </w:r>
      <w:r w:rsidRPr="009E0C90">
        <w:rPr>
          <w:rFonts w:ascii="Times New Roman" w:hAnsi="Times New Roman" w:cs="Times New Roman"/>
          <w:sz w:val="24"/>
          <w:szCs w:val="24"/>
        </w:rPr>
        <w:tab/>
        <w:t>…</w:t>
      </w:r>
    </w:p>
    <w:p w:rsidR="006C4887" w:rsidRPr="009E0C90" w:rsidRDefault="00052743" w:rsidP="0059208A">
      <w:pPr>
        <w:tabs>
          <w:tab w:val="left" w:pos="288"/>
        </w:tabs>
        <w:spacing w:after="0" w:line="240" w:lineRule="auto"/>
        <w:rPr>
          <w:rFonts w:ascii="Times New Roman" w:hAnsi="Times New Roman" w:cs="Times New Roman"/>
          <w:sz w:val="24"/>
          <w:szCs w:val="24"/>
        </w:rPr>
      </w:pPr>
      <w:r w:rsidRPr="009E0C90">
        <w:rPr>
          <w:rFonts w:ascii="Times New Roman" w:hAnsi="Times New Roman" w:cs="Times New Roman"/>
          <w:sz w:val="24"/>
          <w:szCs w:val="24"/>
        </w:rPr>
        <w:tab/>
      </w:r>
      <w:r w:rsidR="006C4887" w:rsidRPr="009E0C90">
        <w:rPr>
          <w:rFonts w:ascii="Times New Roman" w:hAnsi="Times New Roman" w:cs="Times New Roman"/>
          <w:sz w:val="24"/>
          <w:szCs w:val="24"/>
        </w:rPr>
        <w:t>AUTHORITY NOTE:</w:t>
      </w:r>
      <w:r w:rsidR="006C4887" w:rsidRPr="009E0C90">
        <w:rPr>
          <w:rFonts w:ascii="Times New Roman" w:hAnsi="Times New Roman" w:cs="Times New Roman"/>
          <w:sz w:val="24"/>
          <w:szCs w:val="24"/>
        </w:rPr>
        <w:tab/>
        <w:t>Promulgated in accordance with R.S. 30:2180 et seq.</w:t>
      </w:r>
    </w:p>
    <w:p w:rsidR="006C4887" w:rsidRPr="009E0C90" w:rsidRDefault="00052743" w:rsidP="0059208A">
      <w:pPr>
        <w:tabs>
          <w:tab w:val="left" w:pos="288"/>
        </w:tabs>
        <w:spacing w:after="0" w:line="240" w:lineRule="auto"/>
        <w:rPr>
          <w:rFonts w:ascii="Times New Roman" w:hAnsi="Times New Roman" w:cs="Times New Roman"/>
          <w:sz w:val="24"/>
          <w:szCs w:val="24"/>
        </w:rPr>
      </w:pPr>
      <w:r w:rsidRPr="009E0C90">
        <w:rPr>
          <w:rFonts w:ascii="Times New Roman" w:hAnsi="Times New Roman" w:cs="Times New Roman"/>
          <w:sz w:val="24"/>
          <w:szCs w:val="24"/>
        </w:rPr>
        <w:tab/>
      </w:r>
      <w:proofErr w:type="gramStart"/>
      <w:r w:rsidR="006C4887" w:rsidRPr="009E0C90">
        <w:rPr>
          <w:rFonts w:ascii="Times New Roman" w:hAnsi="Times New Roman" w:cs="Times New Roman"/>
          <w:sz w:val="24"/>
          <w:szCs w:val="24"/>
        </w:rPr>
        <w:t>HISTORICAL NOTE:</w:t>
      </w:r>
      <w:r w:rsidR="006C4887" w:rsidRPr="009E0C90">
        <w:rPr>
          <w:rFonts w:ascii="Times New Roman" w:hAnsi="Times New Roman" w:cs="Times New Roman"/>
          <w:sz w:val="24"/>
          <w:szCs w:val="24"/>
        </w:rPr>
        <w:tab/>
        <w:t xml:space="preserve">Promulgated by the Department of Environmental Quality, Office of Solid and Hazardous Waste, Hazardous Waste Division, LR 10:200 (March 1984), amended LR 10:496 (July 1984), LR 12:319 (May 1986), LR 16:220 (March 1990), LR 17:362 (April 1991), LR 17:478 (May 1991), LR 18:1256 (November 1992), LR 20:1109 (October 1994), LR 21:266, 267 (March 1995), amended by the Office of Waste Services, Hazardous Waste Division, LR 24:1693 (September 1998), amended by the Office of Environmental Assessment, Environmental Planning Division, LR 26:2470 (November 2000), LR 27:42 (January 2001), LR 27:709 (May 2001), amended by the Office of the Secretary, Legal Affairs Division, LR 32:823 (May 2006), LR 33:89 (January 2007), </w:t>
      </w:r>
      <w:proofErr w:type="spellStart"/>
      <w:r w:rsidR="006C4887" w:rsidRPr="009E0C90">
        <w:rPr>
          <w:rFonts w:ascii="Times New Roman" w:hAnsi="Times New Roman" w:cs="Times New Roman"/>
          <w:sz w:val="24"/>
          <w:szCs w:val="24"/>
        </w:rPr>
        <w:t>repromulgated</w:t>
      </w:r>
      <w:proofErr w:type="spellEnd"/>
      <w:r w:rsidR="006C4887" w:rsidRPr="009E0C90">
        <w:rPr>
          <w:rFonts w:ascii="Times New Roman" w:hAnsi="Times New Roman" w:cs="Times New Roman"/>
          <w:sz w:val="24"/>
          <w:szCs w:val="24"/>
        </w:rPr>
        <w:t xml:space="preserve"> LR 33:281 (February 2007), amended LR 33:2101 (October 2007), LR 34:622 (April 2008), LR 38:775 (March 2012), amended by the Office of the Secretary, Legal Division, LR 42:566 (April 2016), LR 43:1140 (June 2017), amended by the Office of the Secretary, Legal Affairs and Criminal Investigations </w:t>
      </w:r>
      <w:r w:rsidR="004A1465" w:rsidRPr="009E0C90">
        <w:rPr>
          <w:rFonts w:ascii="Times New Roman" w:hAnsi="Times New Roman" w:cs="Times New Roman"/>
          <w:sz w:val="24"/>
          <w:szCs w:val="24"/>
        </w:rPr>
        <w:t xml:space="preserve">Division, LR 46:928 (July 2020), </w:t>
      </w:r>
      <w:r w:rsidR="00833ED9" w:rsidRPr="00833ED9">
        <w:rPr>
          <w:rFonts w:ascii="Times New Roman" w:hAnsi="Times New Roman" w:cs="Times New Roman"/>
          <w:sz w:val="24"/>
          <w:szCs w:val="24"/>
        </w:rPr>
        <w:t>amended by the Office of the Secretary, Legal Affairs Division</w:t>
      </w:r>
      <w:r w:rsidR="00833ED9">
        <w:rPr>
          <w:rFonts w:ascii="Times New Roman" w:hAnsi="Times New Roman" w:cs="Times New Roman"/>
          <w:sz w:val="24"/>
          <w:szCs w:val="24"/>
        </w:rPr>
        <w:t xml:space="preserve"> LR </w:t>
      </w:r>
      <w:r w:rsidR="00833ED9" w:rsidRPr="00833ED9">
        <w:rPr>
          <w:rFonts w:ascii="Times New Roman" w:hAnsi="Times New Roman" w:cs="Times New Roman"/>
          <w:sz w:val="24"/>
          <w:szCs w:val="24"/>
        </w:rPr>
        <w:t>50:1458 (October 2024)</w:t>
      </w:r>
      <w:r w:rsidR="00833ED9">
        <w:rPr>
          <w:rFonts w:ascii="Times New Roman" w:hAnsi="Times New Roman" w:cs="Times New Roman"/>
          <w:sz w:val="24"/>
          <w:szCs w:val="24"/>
        </w:rPr>
        <w:t xml:space="preserve">, </w:t>
      </w:r>
      <w:r w:rsidR="00657580" w:rsidRPr="009E0C90">
        <w:rPr>
          <w:rFonts w:ascii="Times New Roman" w:hAnsi="Times New Roman" w:cs="Times New Roman"/>
          <w:sz w:val="24"/>
          <w:szCs w:val="24"/>
        </w:rPr>
        <w:t>LR 5</w:t>
      </w:r>
      <w:r w:rsidR="0058174B">
        <w:rPr>
          <w:rFonts w:ascii="Times New Roman" w:hAnsi="Times New Roman" w:cs="Times New Roman"/>
          <w:sz w:val="24"/>
          <w:szCs w:val="24"/>
        </w:rPr>
        <w:t>1</w:t>
      </w:r>
      <w:r w:rsidR="004A1465" w:rsidRPr="009E0C90">
        <w:rPr>
          <w:rFonts w:ascii="Times New Roman" w:hAnsi="Times New Roman" w:cs="Times New Roman"/>
          <w:sz w:val="24"/>
          <w:szCs w:val="24"/>
        </w:rPr>
        <w:t>:</w:t>
      </w:r>
      <w:proofErr w:type="gramEnd"/>
    </w:p>
    <w:p w:rsidR="0095558D" w:rsidRPr="009E0C90" w:rsidRDefault="0095558D" w:rsidP="00CC2930">
      <w:pPr>
        <w:spacing w:after="0" w:line="240" w:lineRule="auto"/>
        <w:rPr>
          <w:rFonts w:ascii="Times New Roman" w:hAnsi="Times New Roman" w:cs="Times New Roman"/>
          <w:sz w:val="24"/>
          <w:szCs w:val="24"/>
        </w:rPr>
      </w:pPr>
    </w:p>
    <w:p w:rsidR="0095558D" w:rsidRPr="009E0C90" w:rsidRDefault="0095558D" w:rsidP="00D224E7">
      <w:pPr>
        <w:tabs>
          <w:tab w:val="left" w:pos="990"/>
        </w:tabs>
        <w:spacing w:after="0" w:line="480" w:lineRule="auto"/>
        <w:rPr>
          <w:rFonts w:ascii="Times New Roman" w:hAnsi="Times New Roman" w:cs="Times New Roman"/>
          <w:b/>
          <w:sz w:val="24"/>
          <w:szCs w:val="24"/>
        </w:rPr>
      </w:pPr>
      <w:r w:rsidRPr="009E0C90">
        <w:rPr>
          <w:rFonts w:ascii="Times New Roman" w:hAnsi="Times New Roman" w:cs="Times New Roman"/>
          <w:b/>
          <w:sz w:val="24"/>
          <w:szCs w:val="24"/>
        </w:rPr>
        <w:t>§1108.</w:t>
      </w:r>
      <w:r w:rsidRPr="009E0C90">
        <w:rPr>
          <w:rFonts w:ascii="Times New Roman" w:hAnsi="Times New Roman" w:cs="Times New Roman"/>
          <w:b/>
          <w:sz w:val="24"/>
          <w:szCs w:val="24"/>
        </w:rPr>
        <w:tab/>
        <w:t>Manifest Tracking Numbers, Manifest Printing, and Obtaining Manifests</w:t>
      </w:r>
    </w:p>
    <w:p w:rsidR="0095558D" w:rsidRPr="009E0C90" w:rsidRDefault="0095558D" w:rsidP="0095558D">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t>A.</w:t>
      </w:r>
      <w:r w:rsidRPr="009E0C90">
        <w:rPr>
          <w:rFonts w:ascii="Times New Roman" w:hAnsi="Times New Roman" w:cs="Times New Roman"/>
          <w:sz w:val="24"/>
          <w:szCs w:val="24"/>
        </w:rPr>
        <w:tab/>
        <w:t>40 CFR 262.21,</w:t>
      </w:r>
      <w:r w:rsidR="002A6C5E" w:rsidRPr="009E0C90">
        <w:rPr>
          <w:rFonts w:ascii="Times New Roman" w:hAnsi="Times New Roman" w:cs="Times New Roman"/>
          <w:sz w:val="24"/>
          <w:szCs w:val="24"/>
        </w:rPr>
        <w:t xml:space="preserve"> up to date as of </w:t>
      </w:r>
      <w:r w:rsidR="00BA3081" w:rsidRPr="009E0C90">
        <w:rPr>
          <w:rFonts w:ascii="Times New Roman" w:hAnsi="Times New Roman" w:cs="Times New Roman"/>
          <w:sz w:val="24"/>
          <w:szCs w:val="24"/>
        </w:rPr>
        <w:t>July</w:t>
      </w:r>
      <w:r w:rsidRPr="009E0C90">
        <w:rPr>
          <w:rFonts w:ascii="Times New Roman" w:hAnsi="Times New Roman" w:cs="Times New Roman"/>
          <w:sz w:val="24"/>
          <w:szCs w:val="24"/>
        </w:rPr>
        <w:t xml:space="preserve"> </w:t>
      </w:r>
      <w:r w:rsidR="005A3F5B" w:rsidRPr="009E0C90">
        <w:rPr>
          <w:rFonts w:ascii="Times New Roman" w:hAnsi="Times New Roman" w:cs="Times New Roman"/>
          <w:sz w:val="24"/>
          <w:szCs w:val="24"/>
        </w:rPr>
        <w:t xml:space="preserve">1, </w:t>
      </w:r>
      <w:r w:rsidRPr="009E6024">
        <w:rPr>
          <w:rFonts w:ascii="Times New Roman" w:hAnsi="Times New Roman" w:cs="Times New Roman"/>
          <w:strike/>
          <w:sz w:val="24"/>
          <w:szCs w:val="24"/>
        </w:rPr>
        <w:t>20</w:t>
      </w:r>
      <w:r w:rsidR="00BA3081" w:rsidRPr="009E6024">
        <w:rPr>
          <w:rFonts w:ascii="Times New Roman" w:hAnsi="Times New Roman" w:cs="Times New Roman"/>
          <w:strike/>
          <w:sz w:val="24"/>
          <w:szCs w:val="24"/>
        </w:rPr>
        <w:t>2</w:t>
      </w:r>
      <w:r w:rsidRPr="001F08C6">
        <w:rPr>
          <w:rFonts w:ascii="Times New Roman" w:hAnsi="Times New Roman" w:cs="Times New Roman"/>
          <w:strike/>
          <w:sz w:val="24"/>
          <w:szCs w:val="24"/>
        </w:rPr>
        <w:t>1</w:t>
      </w:r>
      <w:r w:rsidR="009E6024" w:rsidRPr="009E6024">
        <w:rPr>
          <w:rFonts w:ascii="Times New Roman" w:hAnsi="Times New Roman" w:cs="Times New Roman"/>
          <w:sz w:val="24"/>
          <w:szCs w:val="24"/>
          <w:u w:val="single"/>
        </w:rPr>
        <w:t>2024</w:t>
      </w:r>
      <w:r w:rsidRPr="009E0C90">
        <w:rPr>
          <w:rFonts w:ascii="Times New Roman" w:hAnsi="Times New Roman" w:cs="Times New Roman"/>
          <w:sz w:val="24"/>
          <w:szCs w:val="24"/>
        </w:rPr>
        <w:t xml:space="preserve">, </w:t>
      </w:r>
      <w:proofErr w:type="gramStart"/>
      <w:r w:rsidR="0047440B" w:rsidRPr="009E0C90">
        <w:rPr>
          <w:rFonts w:ascii="Times New Roman" w:hAnsi="Times New Roman" w:cs="Times New Roman"/>
          <w:sz w:val="24"/>
          <w:szCs w:val="24"/>
        </w:rPr>
        <w:t>is</w:t>
      </w:r>
      <w:r w:rsidRPr="009E0C90">
        <w:rPr>
          <w:rFonts w:ascii="Times New Roman" w:hAnsi="Times New Roman" w:cs="Times New Roman"/>
          <w:sz w:val="24"/>
          <w:szCs w:val="24"/>
        </w:rPr>
        <w:t xml:space="preserve"> hereby incorporated</w:t>
      </w:r>
      <w:proofErr w:type="gramEnd"/>
      <w:r w:rsidRPr="009E0C90">
        <w:rPr>
          <w:rFonts w:ascii="Times New Roman" w:hAnsi="Times New Roman" w:cs="Times New Roman"/>
          <w:sz w:val="24"/>
          <w:szCs w:val="24"/>
        </w:rPr>
        <w:t xml:space="preserve"> by reference. 40 CFR 262.21 establishes standards and procedures for registrants who apply early </w:t>
      </w:r>
      <w:r w:rsidRPr="009E0C90">
        <w:rPr>
          <w:rFonts w:ascii="Times New Roman" w:hAnsi="Times New Roman" w:cs="Times New Roman"/>
          <w:sz w:val="24"/>
          <w:szCs w:val="24"/>
        </w:rPr>
        <w:lastRenderedPageBreak/>
        <w:t xml:space="preserve">to, and obtain approval from, </w:t>
      </w:r>
      <w:r w:rsidRPr="009E6024">
        <w:rPr>
          <w:rFonts w:ascii="Times New Roman" w:hAnsi="Times New Roman" w:cs="Times New Roman"/>
          <w:strike/>
          <w:sz w:val="24"/>
          <w:szCs w:val="24"/>
        </w:rPr>
        <w:t>the Director,</w:t>
      </w:r>
      <w:r w:rsidRPr="00923676">
        <w:rPr>
          <w:rFonts w:ascii="Times New Roman" w:hAnsi="Times New Roman" w:cs="Times New Roman"/>
          <w:strike/>
          <w:sz w:val="24"/>
          <w:szCs w:val="24"/>
        </w:rPr>
        <w:t xml:space="preserve"> </w:t>
      </w:r>
      <w:r w:rsidRPr="009E0C90">
        <w:rPr>
          <w:rFonts w:ascii="Times New Roman" w:hAnsi="Times New Roman" w:cs="Times New Roman"/>
          <w:sz w:val="24"/>
          <w:szCs w:val="24"/>
        </w:rPr>
        <w:t xml:space="preserve">Office of Solid Waste, </w:t>
      </w:r>
      <w:proofErr w:type="gramStart"/>
      <w:r w:rsidRPr="009E0C90">
        <w:rPr>
          <w:rFonts w:ascii="Times New Roman" w:hAnsi="Times New Roman" w:cs="Times New Roman"/>
          <w:sz w:val="24"/>
          <w:szCs w:val="24"/>
        </w:rPr>
        <w:t>US</w:t>
      </w:r>
      <w:proofErr w:type="gramEnd"/>
      <w:r w:rsidRPr="009E0C90">
        <w:rPr>
          <w:rFonts w:ascii="Times New Roman" w:hAnsi="Times New Roman" w:cs="Times New Roman"/>
          <w:sz w:val="24"/>
          <w:szCs w:val="24"/>
        </w:rPr>
        <w:t xml:space="preserve"> EPA, to print and distribute hazardous waste manifest forms.</w:t>
      </w:r>
    </w:p>
    <w:p w:rsidR="0095558D" w:rsidRPr="009E0C90" w:rsidRDefault="0095558D" w:rsidP="0059208A">
      <w:pPr>
        <w:tabs>
          <w:tab w:val="left" w:pos="288"/>
        </w:tabs>
        <w:spacing w:after="0" w:line="240" w:lineRule="auto"/>
        <w:rPr>
          <w:rFonts w:ascii="Times New Roman" w:hAnsi="Times New Roman" w:cs="Times New Roman"/>
          <w:sz w:val="24"/>
          <w:szCs w:val="24"/>
        </w:rPr>
      </w:pPr>
      <w:r w:rsidRPr="009E0C90">
        <w:rPr>
          <w:rFonts w:ascii="Times New Roman" w:hAnsi="Times New Roman" w:cs="Times New Roman"/>
          <w:sz w:val="24"/>
          <w:szCs w:val="24"/>
        </w:rPr>
        <w:tab/>
        <w:t>AUTHORITY NOTE:</w:t>
      </w:r>
      <w:r w:rsidRPr="009E0C90">
        <w:rPr>
          <w:rFonts w:ascii="Times New Roman" w:hAnsi="Times New Roman" w:cs="Times New Roman"/>
          <w:sz w:val="24"/>
          <w:szCs w:val="24"/>
        </w:rPr>
        <w:tab/>
        <w:t>Promulgated in accordance with R.S. 30:2180 et seq.</w:t>
      </w:r>
    </w:p>
    <w:p w:rsidR="006736EC" w:rsidRPr="009E0C90" w:rsidRDefault="0095558D" w:rsidP="0059208A">
      <w:pPr>
        <w:tabs>
          <w:tab w:val="left" w:pos="288"/>
        </w:tabs>
        <w:spacing w:after="0" w:line="240" w:lineRule="auto"/>
        <w:rPr>
          <w:rFonts w:ascii="Times New Roman" w:hAnsi="Times New Roman" w:cs="Times New Roman"/>
          <w:sz w:val="24"/>
          <w:szCs w:val="24"/>
        </w:rPr>
      </w:pPr>
      <w:r w:rsidRPr="009E0C90">
        <w:rPr>
          <w:rFonts w:ascii="Times New Roman" w:hAnsi="Times New Roman" w:cs="Times New Roman"/>
          <w:sz w:val="24"/>
          <w:szCs w:val="24"/>
        </w:rPr>
        <w:tab/>
        <w:t>HISTORICAL NOTE:</w:t>
      </w:r>
      <w:r w:rsidRPr="009E0C90">
        <w:rPr>
          <w:rFonts w:ascii="Times New Roman" w:hAnsi="Times New Roman" w:cs="Times New Roman"/>
          <w:sz w:val="24"/>
          <w:szCs w:val="24"/>
        </w:rPr>
        <w:tab/>
        <w:t>Promulgated by the Department of Environmental Quality, Office of Solid and Hazardous Waste, Hazardous Waste Division, LR 18:1256 (November 1992), amended by the Office of the Secretary, Legal Affairs Division, LR 32:823 (May 2006), LR 36:2</w:t>
      </w:r>
      <w:r w:rsidR="004A1465" w:rsidRPr="009E0C90">
        <w:rPr>
          <w:rFonts w:ascii="Times New Roman" w:hAnsi="Times New Roman" w:cs="Times New Roman"/>
          <w:sz w:val="24"/>
          <w:szCs w:val="24"/>
        </w:rPr>
        <w:t>274 (October 2010),</w:t>
      </w:r>
      <w:r w:rsidR="00833ED9" w:rsidRPr="00833ED9">
        <w:t xml:space="preserve"> </w:t>
      </w:r>
      <w:r w:rsidR="00833ED9" w:rsidRPr="00833ED9">
        <w:rPr>
          <w:rFonts w:ascii="Times New Roman" w:hAnsi="Times New Roman" w:cs="Times New Roman"/>
          <w:sz w:val="24"/>
          <w:szCs w:val="24"/>
        </w:rPr>
        <w:t>50:145</w:t>
      </w:r>
      <w:r w:rsidR="00923676">
        <w:rPr>
          <w:rFonts w:ascii="Times New Roman" w:hAnsi="Times New Roman" w:cs="Times New Roman"/>
          <w:sz w:val="24"/>
          <w:szCs w:val="24"/>
        </w:rPr>
        <w:t>9</w:t>
      </w:r>
      <w:r w:rsidR="00833ED9" w:rsidRPr="00833ED9">
        <w:rPr>
          <w:rFonts w:ascii="Times New Roman" w:hAnsi="Times New Roman" w:cs="Times New Roman"/>
          <w:sz w:val="24"/>
          <w:szCs w:val="24"/>
        </w:rPr>
        <w:t xml:space="preserve"> (October 2024)</w:t>
      </w:r>
      <w:r w:rsidR="00833ED9">
        <w:rPr>
          <w:rFonts w:ascii="Times New Roman" w:hAnsi="Times New Roman" w:cs="Times New Roman"/>
          <w:sz w:val="24"/>
          <w:szCs w:val="24"/>
        </w:rPr>
        <w:t>,</w:t>
      </w:r>
      <w:r w:rsidR="00070CB4" w:rsidRPr="009E0C90">
        <w:rPr>
          <w:rFonts w:ascii="Times New Roman" w:hAnsi="Times New Roman" w:cs="Times New Roman"/>
          <w:sz w:val="24"/>
          <w:szCs w:val="24"/>
        </w:rPr>
        <w:t xml:space="preserve"> </w:t>
      </w:r>
      <w:r w:rsidR="00657580" w:rsidRPr="009E0C90">
        <w:rPr>
          <w:rFonts w:ascii="Times New Roman" w:hAnsi="Times New Roman" w:cs="Times New Roman"/>
          <w:sz w:val="24"/>
          <w:szCs w:val="24"/>
        </w:rPr>
        <w:t>LR 5</w:t>
      </w:r>
      <w:r w:rsidR="0058174B">
        <w:rPr>
          <w:rFonts w:ascii="Times New Roman" w:hAnsi="Times New Roman" w:cs="Times New Roman"/>
          <w:sz w:val="24"/>
          <w:szCs w:val="24"/>
        </w:rPr>
        <w:t>1</w:t>
      </w:r>
      <w:r w:rsidR="004A1465" w:rsidRPr="009E0C90">
        <w:rPr>
          <w:rFonts w:ascii="Times New Roman" w:hAnsi="Times New Roman" w:cs="Times New Roman"/>
          <w:sz w:val="24"/>
          <w:szCs w:val="24"/>
        </w:rPr>
        <w:t>:</w:t>
      </w:r>
    </w:p>
    <w:p w:rsidR="00C1538A" w:rsidRPr="009E0C90" w:rsidRDefault="00C1538A" w:rsidP="006736EC">
      <w:pPr>
        <w:spacing w:after="0" w:line="240" w:lineRule="auto"/>
        <w:rPr>
          <w:rFonts w:ascii="Times New Roman" w:hAnsi="Times New Roman" w:cs="Times New Roman"/>
          <w:sz w:val="24"/>
          <w:szCs w:val="24"/>
        </w:rPr>
      </w:pPr>
    </w:p>
    <w:p w:rsidR="006C4887" w:rsidRPr="009E0C90" w:rsidRDefault="006C4887" w:rsidP="00EC6077">
      <w:pPr>
        <w:spacing w:after="0" w:line="480" w:lineRule="auto"/>
        <w:rPr>
          <w:rFonts w:ascii="Times New Roman" w:hAnsi="Times New Roman" w:cs="Times New Roman"/>
          <w:b/>
          <w:sz w:val="24"/>
          <w:szCs w:val="24"/>
        </w:rPr>
      </w:pPr>
      <w:r w:rsidRPr="009E0C90">
        <w:rPr>
          <w:rFonts w:ascii="Times New Roman" w:hAnsi="Times New Roman" w:cs="Times New Roman"/>
          <w:b/>
          <w:sz w:val="24"/>
          <w:szCs w:val="24"/>
        </w:rPr>
        <w:t>Subchapter B.</w:t>
      </w:r>
      <w:r w:rsidRPr="009E0C90">
        <w:rPr>
          <w:rFonts w:ascii="Times New Roman" w:hAnsi="Times New Roman" w:cs="Times New Roman"/>
          <w:b/>
          <w:sz w:val="24"/>
          <w:szCs w:val="24"/>
        </w:rPr>
        <w:tab/>
        <w:t>Transboundary Shipments of Hazardous Waste</w:t>
      </w:r>
    </w:p>
    <w:p w:rsidR="006C4887" w:rsidRPr="009E0C90" w:rsidRDefault="006C4887" w:rsidP="00D224E7">
      <w:pPr>
        <w:spacing w:after="0" w:line="480" w:lineRule="auto"/>
        <w:rPr>
          <w:rFonts w:ascii="Times New Roman" w:hAnsi="Times New Roman" w:cs="Times New Roman"/>
          <w:b/>
          <w:strike/>
          <w:sz w:val="24"/>
          <w:szCs w:val="24"/>
        </w:rPr>
      </w:pPr>
      <w:r w:rsidRPr="009E0C90">
        <w:rPr>
          <w:rFonts w:ascii="Times New Roman" w:hAnsi="Times New Roman" w:cs="Times New Roman"/>
          <w:b/>
          <w:sz w:val="24"/>
          <w:szCs w:val="24"/>
        </w:rPr>
        <w:t>§1127.</w:t>
      </w:r>
      <w:r w:rsidRPr="009E0C90">
        <w:rPr>
          <w:rFonts w:ascii="Times New Roman" w:hAnsi="Times New Roman" w:cs="Times New Roman"/>
          <w:b/>
          <w:sz w:val="24"/>
          <w:szCs w:val="24"/>
        </w:rPr>
        <w:tab/>
        <w:t>Transboundary Shipments of Hazardous Waste for Recovery</w:t>
      </w:r>
      <w:r w:rsidR="008D037C" w:rsidRPr="009E0C90">
        <w:rPr>
          <w:rFonts w:ascii="Times New Roman" w:hAnsi="Times New Roman" w:cs="Times New Roman"/>
          <w:b/>
          <w:sz w:val="24"/>
          <w:szCs w:val="24"/>
        </w:rPr>
        <w:t xml:space="preserve"> and Disposal</w:t>
      </w:r>
      <w:r w:rsidRPr="009E0C90">
        <w:rPr>
          <w:rFonts w:ascii="Times New Roman" w:hAnsi="Times New Roman" w:cs="Times New Roman"/>
          <w:b/>
          <w:strike/>
          <w:sz w:val="24"/>
          <w:szCs w:val="24"/>
        </w:rPr>
        <w:t xml:space="preserve"> </w:t>
      </w:r>
    </w:p>
    <w:p w:rsidR="006C4887" w:rsidRPr="009E0C90" w:rsidRDefault="00C1538A" w:rsidP="00EC5BF2">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r w:rsidR="006C4887" w:rsidRPr="009E0C90">
        <w:rPr>
          <w:rFonts w:ascii="Times New Roman" w:hAnsi="Times New Roman" w:cs="Times New Roman"/>
          <w:sz w:val="24"/>
          <w:szCs w:val="24"/>
        </w:rPr>
        <w:t>A.</w:t>
      </w:r>
      <w:r w:rsidR="005E2F9D">
        <w:rPr>
          <w:rFonts w:ascii="Times New Roman" w:hAnsi="Times New Roman" w:cs="Times New Roman"/>
          <w:sz w:val="24"/>
          <w:szCs w:val="24"/>
        </w:rPr>
        <w:t xml:space="preserve"> — </w:t>
      </w:r>
      <w:r w:rsidR="00923676">
        <w:rPr>
          <w:rFonts w:ascii="Times New Roman" w:hAnsi="Times New Roman" w:cs="Times New Roman"/>
          <w:sz w:val="24"/>
          <w:szCs w:val="24"/>
        </w:rPr>
        <w:t>A.</w:t>
      </w:r>
      <w:r w:rsidR="005E2F9D">
        <w:rPr>
          <w:rFonts w:ascii="Times New Roman" w:hAnsi="Times New Roman" w:cs="Times New Roman"/>
          <w:sz w:val="24"/>
          <w:szCs w:val="24"/>
        </w:rPr>
        <w:t>2.</w:t>
      </w:r>
      <w:r w:rsidR="006C4887" w:rsidRPr="009E0C90">
        <w:rPr>
          <w:rFonts w:ascii="Times New Roman" w:hAnsi="Times New Roman" w:cs="Times New Roman"/>
          <w:sz w:val="24"/>
          <w:szCs w:val="24"/>
        </w:rPr>
        <w:tab/>
      </w:r>
      <w:r w:rsidR="005E2F9D" w:rsidRPr="009E0C90">
        <w:rPr>
          <w:rFonts w:ascii="Times New Roman" w:hAnsi="Times New Roman" w:cs="Times New Roman"/>
          <w:sz w:val="24"/>
          <w:szCs w:val="24"/>
        </w:rPr>
        <w:t>…</w:t>
      </w:r>
    </w:p>
    <w:p w:rsidR="006C4887" w:rsidRPr="009E0C90" w:rsidRDefault="00052743" w:rsidP="00EC5BF2">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r w:rsidR="006C4887" w:rsidRPr="009E0C90">
        <w:rPr>
          <w:rFonts w:ascii="Times New Roman" w:hAnsi="Times New Roman" w:cs="Times New Roman"/>
          <w:sz w:val="24"/>
          <w:szCs w:val="24"/>
        </w:rPr>
        <w:t>B.</w:t>
      </w:r>
      <w:r w:rsidR="006C4887" w:rsidRPr="009E0C90">
        <w:rPr>
          <w:rFonts w:ascii="Times New Roman" w:hAnsi="Times New Roman" w:cs="Times New Roman"/>
          <w:sz w:val="24"/>
          <w:szCs w:val="24"/>
        </w:rPr>
        <w:tab/>
      </w:r>
      <w:r w:rsidR="000D1F98" w:rsidRPr="009E0C90">
        <w:rPr>
          <w:rFonts w:ascii="Times New Roman" w:hAnsi="Times New Roman" w:cs="Times New Roman"/>
          <w:sz w:val="24"/>
          <w:szCs w:val="24"/>
        </w:rPr>
        <w:t xml:space="preserve">Definitions, </w:t>
      </w:r>
      <w:r w:rsidR="006C4887" w:rsidRPr="009E0C90">
        <w:rPr>
          <w:rFonts w:ascii="Times New Roman" w:hAnsi="Times New Roman" w:cs="Times New Roman"/>
          <w:sz w:val="24"/>
          <w:szCs w:val="24"/>
        </w:rPr>
        <w:t>General Conditions</w:t>
      </w:r>
      <w:r w:rsidR="000D1F98" w:rsidRPr="009E0C90">
        <w:rPr>
          <w:rFonts w:ascii="Times New Roman" w:hAnsi="Times New Roman" w:cs="Times New Roman"/>
          <w:sz w:val="24"/>
          <w:szCs w:val="24"/>
        </w:rPr>
        <w:t>, and Exports and Imports of Hazardous Wastes</w:t>
      </w:r>
      <w:r w:rsidR="008B6876" w:rsidRPr="009E0C90">
        <w:rPr>
          <w:rFonts w:ascii="Times New Roman" w:hAnsi="Times New Roman" w:cs="Times New Roman"/>
          <w:sz w:val="24"/>
          <w:szCs w:val="24"/>
        </w:rPr>
        <w:t xml:space="preserve">. Any transboundary movement of hazardous waste </w:t>
      </w:r>
      <w:r w:rsidR="00C11A8C" w:rsidRPr="009E0C90">
        <w:rPr>
          <w:rFonts w:ascii="Times New Roman" w:hAnsi="Times New Roman" w:cs="Times New Roman"/>
          <w:sz w:val="24"/>
          <w:szCs w:val="24"/>
        </w:rPr>
        <w:t>shall</w:t>
      </w:r>
      <w:r w:rsidR="008B6876" w:rsidRPr="009E0C90">
        <w:rPr>
          <w:rFonts w:ascii="Times New Roman" w:hAnsi="Times New Roman" w:cs="Times New Roman"/>
          <w:sz w:val="24"/>
          <w:szCs w:val="24"/>
        </w:rPr>
        <w:t xml:space="preserve"> meet the requirements of the </w:t>
      </w:r>
      <w:r w:rsidR="008B6876" w:rsidRPr="009E0C90">
        <w:rPr>
          <w:rFonts w:ascii="Times New Roman" w:hAnsi="Times New Roman" w:cs="Times New Roman"/>
          <w:i/>
          <w:sz w:val="24"/>
          <w:szCs w:val="24"/>
        </w:rPr>
        <w:t>Code of Federal Regulations</w:t>
      </w:r>
      <w:r w:rsidR="008B6876" w:rsidRPr="009E0C90">
        <w:rPr>
          <w:rFonts w:ascii="Times New Roman" w:hAnsi="Times New Roman" w:cs="Times New Roman"/>
          <w:sz w:val="24"/>
          <w:szCs w:val="24"/>
        </w:rPr>
        <w:t xml:space="preserve"> at 40 CFR </w:t>
      </w:r>
      <w:r w:rsidR="005A3F5B" w:rsidRPr="009E0C90">
        <w:rPr>
          <w:rFonts w:ascii="Times New Roman" w:hAnsi="Times New Roman" w:cs="Times New Roman"/>
          <w:sz w:val="24"/>
          <w:szCs w:val="24"/>
        </w:rPr>
        <w:t xml:space="preserve">Part </w:t>
      </w:r>
      <w:r w:rsidR="008B6876" w:rsidRPr="009E0C90">
        <w:rPr>
          <w:rFonts w:ascii="Times New Roman" w:hAnsi="Times New Roman" w:cs="Times New Roman"/>
          <w:sz w:val="24"/>
          <w:szCs w:val="24"/>
        </w:rPr>
        <w:t xml:space="preserve">262, </w:t>
      </w:r>
      <w:r w:rsidR="00C11A8C" w:rsidRPr="009E0C90">
        <w:rPr>
          <w:rFonts w:ascii="Times New Roman" w:hAnsi="Times New Roman" w:cs="Times New Roman"/>
          <w:sz w:val="24"/>
          <w:szCs w:val="24"/>
        </w:rPr>
        <w:t>S</w:t>
      </w:r>
      <w:r w:rsidR="008B6876" w:rsidRPr="009E0C90">
        <w:rPr>
          <w:rFonts w:ascii="Times New Roman" w:hAnsi="Times New Roman" w:cs="Times New Roman"/>
          <w:sz w:val="24"/>
          <w:szCs w:val="24"/>
        </w:rPr>
        <w:t>ubpart H (</w:t>
      </w:r>
      <w:r w:rsidR="002A6C5E" w:rsidRPr="009E0C90">
        <w:rPr>
          <w:rFonts w:ascii="Times New Roman" w:hAnsi="Times New Roman" w:cs="Times New Roman"/>
          <w:sz w:val="24"/>
          <w:szCs w:val="24"/>
        </w:rPr>
        <w:t>Transboundary Movements of Hazardous Waste for Recovery or Disposal</w:t>
      </w:r>
      <w:r w:rsidR="008B6876" w:rsidRPr="009E0C90">
        <w:rPr>
          <w:rFonts w:ascii="Times New Roman" w:hAnsi="Times New Roman" w:cs="Times New Roman"/>
          <w:sz w:val="24"/>
          <w:szCs w:val="24"/>
        </w:rPr>
        <w:t xml:space="preserve">), </w:t>
      </w:r>
      <w:r w:rsidR="002A6C5E" w:rsidRPr="009E0C90">
        <w:rPr>
          <w:rFonts w:ascii="Times New Roman" w:hAnsi="Times New Roman" w:cs="Times New Roman"/>
          <w:sz w:val="24"/>
          <w:szCs w:val="24"/>
        </w:rPr>
        <w:t xml:space="preserve">up to date as of </w:t>
      </w:r>
      <w:r w:rsidR="0095558D" w:rsidRPr="001F08C6">
        <w:rPr>
          <w:rFonts w:ascii="Times New Roman" w:hAnsi="Times New Roman" w:cs="Times New Roman"/>
          <w:strike/>
          <w:sz w:val="24"/>
          <w:szCs w:val="24"/>
        </w:rPr>
        <w:t xml:space="preserve">October </w:t>
      </w:r>
      <w:r w:rsidR="005A3F5B" w:rsidRPr="001F08C6">
        <w:rPr>
          <w:rFonts w:ascii="Times New Roman" w:hAnsi="Times New Roman" w:cs="Times New Roman"/>
          <w:strike/>
          <w:sz w:val="24"/>
          <w:szCs w:val="24"/>
        </w:rPr>
        <w:t xml:space="preserve">1, </w:t>
      </w:r>
      <w:r w:rsidR="0095558D" w:rsidRPr="001F08C6">
        <w:rPr>
          <w:rFonts w:ascii="Times New Roman" w:hAnsi="Times New Roman" w:cs="Times New Roman"/>
          <w:strike/>
          <w:sz w:val="24"/>
          <w:szCs w:val="24"/>
        </w:rPr>
        <w:t>2021</w:t>
      </w:r>
      <w:r w:rsidR="009E6024" w:rsidRPr="001F08C6">
        <w:rPr>
          <w:rFonts w:ascii="Times New Roman" w:hAnsi="Times New Roman" w:cs="Times New Roman"/>
          <w:sz w:val="24"/>
          <w:szCs w:val="24"/>
          <w:u w:val="single"/>
        </w:rPr>
        <w:t>July 1, 2024</w:t>
      </w:r>
      <w:r w:rsidR="008B6876" w:rsidRPr="009E0C90">
        <w:rPr>
          <w:rFonts w:ascii="Times New Roman" w:hAnsi="Times New Roman" w:cs="Times New Roman"/>
          <w:sz w:val="24"/>
          <w:szCs w:val="24"/>
        </w:rPr>
        <w:t>, which are hereby incorporated by reference.</w:t>
      </w:r>
    </w:p>
    <w:p w:rsidR="006C4887" w:rsidRPr="009E0C90" w:rsidRDefault="00F85952" w:rsidP="00A5234F">
      <w:pPr>
        <w:spacing w:after="0" w:line="480" w:lineRule="auto"/>
        <w:rPr>
          <w:rFonts w:ascii="Times New Roman" w:hAnsi="Times New Roman" w:cs="Times New Roman"/>
          <w:strike/>
          <w:sz w:val="24"/>
          <w:szCs w:val="24"/>
        </w:rPr>
      </w:pPr>
      <w:r w:rsidRPr="009E0C90">
        <w:rPr>
          <w:rFonts w:ascii="Times New Roman" w:hAnsi="Times New Roman" w:cs="Times New Roman"/>
          <w:sz w:val="24"/>
          <w:szCs w:val="24"/>
        </w:rPr>
        <w:tab/>
      </w:r>
      <w:r w:rsidR="006C4887" w:rsidRPr="009E0C90">
        <w:rPr>
          <w:rFonts w:ascii="Times New Roman" w:hAnsi="Times New Roman" w:cs="Times New Roman"/>
          <w:sz w:val="24"/>
          <w:szCs w:val="24"/>
        </w:rPr>
        <w:t>C.</w:t>
      </w:r>
      <w:r w:rsidR="006C4887" w:rsidRPr="009E0C90">
        <w:rPr>
          <w:rFonts w:ascii="Times New Roman" w:hAnsi="Times New Roman" w:cs="Times New Roman"/>
          <w:sz w:val="24"/>
          <w:szCs w:val="24"/>
        </w:rPr>
        <w:tab/>
      </w:r>
      <w:r w:rsidR="008B6876" w:rsidRPr="009E0C90">
        <w:rPr>
          <w:rFonts w:ascii="Times New Roman" w:hAnsi="Times New Roman" w:cs="Times New Roman"/>
          <w:sz w:val="24"/>
          <w:szCs w:val="24"/>
        </w:rPr>
        <w:t xml:space="preserve">Confidentiality Determinations for Hazardous Waste Export and Import Documents. </w:t>
      </w:r>
      <w:proofErr w:type="gramStart"/>
      <w:r w:rsidR="00AF5287" w:rsidRPr="009E0C90">
        <w:rPr>
          <w:rFonts w:ascii="Times New Roman" w:hAnsi="Times New Roman" w:cs="Times New Roman"/>
          <w:sz w:val="24"/>
          <w:szCs w:val="24"/>
        </w:rPr>
        <w:t xml:space="preserve">No claim of business confidentiality may be asserted by any person with respect to information contained in </w:t>
      </w:r>
      <w:r w:rsidR="00AF5287" w:rsidRPr="009E6024">
        <w:rPr>
          <w:rFonts w:ascii="Times New Roman" w:hAnsi="Times New Roman" w:cs="Times New Roman"/>
          <w:strike/>
          <w:sz w:val="24"/>
          <w:szCs w:val="24"/>
        </w:rPr>
        <w:t xml:space="preserve">cathode ray </w:t>
      </w:r>
      <w:proofErr w:type="spellStart"/>
      <w:r w:rsidR="00AF5287" w:rsidRPr="009E6024">
        <w:rPr>
          <w:rFonts w:ascii="Times New Roman" w:hAnsi="Times New Roman" w:cs="Times New Roman"/>
          <w:strike/>
          <w:sz w:val="24"/>
          <w:szCs w:val="24"/>
        </w:rPr>
        <w:t>tube</w:t>
      </w:r>
      <w:r w:rsidR="009E6024" w:rsidRPr="009E6024">
        <w:rPr>
          <w:rFonts w:ascii="Times New Roman" w:hAnsi="Times New Roman" w:cs="Times New Roman"/>
          <w:sz w:val="24"/>
          <w:szCs w:val="24"/>
          <w:u w:val="single"/>
        </w:rPr>
        <w:t>hazardous</w:t>
      </w:r>
      <w:proofErr w:type="spellEnd"/>
      <w:r w:rsidR="009E6024" w:rsidRPr="009E6024">
        <w:rPr>
          <w:rFonts w:ascii="Times New Roman" w:hAnsi="Times New Roman" w:cs="Times New Roman"/>
          <w:sz w:val="24"/>
          <w:szCs w:val="24"/>
          <w:u w:val="single"/>
        </w:rPr>
        <w:t xml:space="preserve"> secondary material</w:t>
      </w:r>
      <w:r w:rsidR="00AF5287" w:rsidRPr="009E0C90">
        <w:rPr>
          <w:rFonts w:ascii="Times New Roman" w:hAnsi="Times New Roman" w:cs="Times New Roman"/>
          <w:sz w:val="24"/>
          <w:szCs w:val="24"/>
        </w:rPr>
        <w:t xml:space="preserve"> export documents</w:t>
      </w:r>
      <w:proofErr w:type="gramEnd"/>
      <w:r w:rsidR="00AF5287" w:rsidRPr="009E0C90">
        <w:rPr>
          <w:rFonts w:ascii="Times New Roman" w:hAnsi="Times New Roman" w:cs="Times New Roman"/>
          <w:sz w:val="24"/>
          <w:szCs w:val="24"/>
        </w:rPr>
        <w:t xml:space="preserve">. </w:t>
      </w:r>
      <w:r w:rsidR="008B6876" w:rsidRPr="009E0C90">
        <w:rPr>
          <w:rFonts w:ascii="Times New Roman" w:hAnsi="Times New Roman" w:cs="Times New Roman"/>
          <w:sz w:val="24"/>
          <w:szCs w:val="24"/>
        </w:rPr>
        <w:t xml:space="preserve">The provisions of the </w:t>
      </w:r>
      <w:r w:rsidR="008B6876" w:rsidRPr="009E0C90">
        <w:rPr>
          <w:rFonts w:ascii="Times New Roman" w:hAnsi="Times New Roman" w:cs="Times New Roman"/>
          <w:i/>
          <w:sz w:val="24"/>
          <w:szCs w:val="24"/>
        </w:rPr>
        <w:t>Code of Federal Regulations</w:t>
      </w:r>
      <w:r w:rsidR="008B6876" w:rsidRPr="009E0C90">
        <w:rPr>
          <w:rFonts w:ascii="Times New Roman" w:hAnsi="Times New Roman" w:cs="Times New Roman"/>
          <w:sz w:val="24"/>
          <w:szCs w:val="24"/>
        </w:rPr>
        <w:t xml:space="preserve"> at 40 CFR 260.2(d), </w:t>
      </w:r>
      <w:r w:rsidR="008748A1" w:rsidRPr="009E0C90">
        <w:rPr>
          <w:rFonts w:ascii="Times New Roman" w:hAnsi="Times New Roman" w:cs="Times New Roman"/>
          <w:sz w:val="24"/>
          <w:szCs w:val="24"/>
        </w:rPr>
        <w:t xml:space="preserve">July </w:t>
      </w:r>
      <w:r w:rsidR="005A3F5B" w:rsidRPr="009E0C90">
        <w:rPr>
          <w:rFonts w:ascii="Times New Roman" w:hAnsi="Times New Roman" w:cs="Times New Roman"/>
          <w:sz w:val="24"/>
          <w:szCs w:val="24"/>
        </w:rPr>
        <w:t xml:space="preserve">1, </w:t>
      </w:r>
      <w:r w:rsidR="008748A1" w:rsidRPr="009E6024">
        <w:rPr>
          <w:rFonts w:ascii="Times New Roman" w:hAnsi="Times New Roman" w:cs="Times New Roman"/>
          <w:strike/>
          <w:sz w:val="24"/>
          <w:szCs w:val="24"/>
        </w:rPr>
        <w:t>202</w:t>
      </w:r>
      <w:r w:rsidR="008748A1" w:rsidRPr="001F08C6">
        <w:rPr>
          <w:rFonts w:ascii="Times New Roman" w:hAnsi="Times New Roman" w:cs="Times New Roman"/>
          <w:strike/>
          <w:sz w:val="24"/>
          <w:szCs w:val="24"/>
        </w:rPr>
        <w:t>1</w:t>
      </w:r>
      <w:r w:rsidR="009E6024" w:rsidRPr="009E6024">
        <w:rPr>
          <w:rFonts w:ascii="Times New Roman" w:hAnsi="Times New Roman" w:cs="Times New Roman"/>
          <w:sz w:val="24"/>
          <w:szCs w:val="24"/>
          <w:u w:val="single"/>
        </w:rPr>
        <w:t>2024</w:t>
      </w:r>
      <w:r w:rsidR="008B6876" w:rsidRPr="009E0C90">
        <w:rPr>
          <w:rFonts w:ascii="Times New Roman" w:hAnsi="Times New Roman" w:cs="Times New Roman"/>
          <w:sz w:val="24"/>
          <w:szCs w:val="24"/>
        </w:rPr>
        <w:t>, are hereby incorporated by reference.</w:t>
      </w:r>
    </w:p>
    <w:p w:rsidR="006C4887" w:rsidRPr="009E0C90" w:rsidRDefault="001C173E" w:rsidP="002163BD">
      <w:pPr>
        <w:tabs>
          <w:tab w:val="left" w:pos="288"/>
        </w:tabs>
        <w:spacing w:after="0" w:line="240" w:lineRule="auto"/>
        <w:rPr>
          <w:rFonts w:ascii="Times New Roman" w:hAnsi="Times New Roman" w:cs="Times New Roman"/>
          <w:sz w:val="24"/>
          <w:szCs w:val="24"/>
        </w:rPr>
      </w:pPr>
      <w:r w:rsidRPr="009E0C90">
        <w:rPr>
          <w:rFonts w:ascii="Times New Roman" w:hAnsi="Times New Roman" w:cs="Times New Roman"/>
          <w:sz w:val="24"/>
          <w:szCs w:val="24"/>
        </w:rPr>
        <w:tab/>
      </w:r>
      <w:r w:rsidR="006C4887" w:rsidRPr="009E0C90">
        <w:rPr>
          <w:rFonts w:ascii="Times New Roman" w:hAnsi="Times New Roman" w:cs="Times New Roman"/>
          <w:sz w:val="24"/>
          <w:szCs w:val="24"/>
        </w:rPr>
        <w:t>AUTHORITY NOTE:</w:t>
      </w:r>
      <w:r w:rsidR="006C4887" w:rsidRPr="009E0C90">
        <w:rPr>
          <w:rFonts w:ascii="Times New Roman" w:hAnsi="Times New Roman" w:cs="Times New Roman"/>
          <w:sz w:val="24"/>
          <w:szCs w:val="24"/>
        </w:rPr>
        <w:tab/>
        <w:t>Promulgated in accordance with R.S. 30:2180 et seq.</w:t>
      </w:r>
    </w:p>
    <w:p w:rsidR="006C4887" w:rsidRPr="009E0C90" w:rsidRDefault="001C173E" w:rsidP="002163BD">
      <w:pPr>
        <w:tabs>
          <w:tab w:val="left" w:pos="288"/>
        </w:tabs>
        <w:spacing w:after="0" w:line="240" w:lineRule="auto"/>
        <w:rPr>
          <w:rFonts w:ascii="Times New Roman" w:hAnsi="Times New Roman" w:cs="Times New Roman"/>
          <w:sz w:val="24"/>
          <w:szCs w:val="24"/>
        </w:rPr>
      </w:pPr>
      <w:r w:rsidRPr="009E0C90">
        <w:rPr>
          <w:rFonts w:ascii="Times New Roman" w:hAnsi="Times New Roman" w:cs="Times New Roman"/>
          <w:sz w:val="24"/>
          <w:szCs w:val="24"/>
        </w:rPr>
        <w:tab/>
      </w:r>
      <w:proofErr w:type="gramStart"/>
      <w:r w:rsidR="006C4887" w:rsidRPr="009E0C90">
        <w:rPr>
          <w:rFonts w:ascii="Times New Roman" w:hAnsi="Times New Roman" w:cs="Times New Roman"/>
          <w:sz w:val="24"/>
          <w:szCs w:val="24"/>
        </w:rPr>
        <w:t>HISTORICAL NOTE:</w:t>
      </w:r>
      <w:r w:rsidR="006C4887" w:rsidRPr="009E0C90">
        <w:rPr>
          <w:rFonts w:ascii="Times New Roman" w:hAnsi="Times New Roman" w:cs="Times New Roman"/>
          <w:sz w:val="24"/>
          <w:szCs w:val="24"/>
        </w:rPr>
        <w:tab/>
        <w:t>Promulgated by the Department of Environmental Quality, Office of Waste Services, Hazardous Waste Division, LR 24:661 (April 1998), amended by the Office of Environmental Assessment, Environmental Planning Division, LR 26:2471 (November 2000), LR 27:293 (March 2001), amended by the Office of the Secretary, Legal Affairs Division, LR 33:2103 (October 2007), LR 34:72 (January 2008), LR 34:1012 (June 2008), LR 38:783 (March 2012), amended by the Office of the Secretary, Legal Affairs and Criminal Investigations Division, LR 46:930 (July 2020)</w:t>
      </w:r>
      <w:r w:rsidR="004A1465" w:rsidRPr="009E0C90">
        <w:rPr>
          <w:rFonts w:ascii="Times New Roman" w:hAnsi="Times New Roman" w:cs="Times New Roman"/>
          <w:sz w:val="24"/>
          <w:szCs w:val="24"/>
        </w:rPr>
        <w:t xml:space="preserve">, </w:t>
      </w:r>
      <w:r w:rsidR="00833ED9" w:rsidRPr="00833ED9">
        <w:rPr>
          <w:rFonts w:ascii="Times New Roman" w:hAnsi="Times New Roman" w:cs="Times New Roman"/>
          <w:sz w:val="24"/>
          <w:szCs w:val="24"/>
        </w:rPr>
        <w:t>amended by the Office of the Secretary, Legal Affairs Division</w:t>
      </w:r>
      <w:r w:rsidR="00833ED9">
        <w:rPr>
          <w:rFonts w:ascii="Times New Roman" w:hAnsi="Times New Roman" w:cs="Times New Roman"/>
          <w:sz w:val="24"/>
          <w:szCs w:val="24"/>
        </w:rPr>
        <w:t xml:space="preserve"> </w:t>
      </w:r>
      <w:r w:rsidR="00657580" w:rsidRPr="009E0C90">
        <w:rPr>
          <w:rFonts w:ascii="Times New Roman" w:hAnsi="Times New Roman" w:cs="Times New Roman"/>
          <w:sz w:val="24"/>
          <w:szCs w:val="24"/>
        </w:rPr>
        <w:t>LR 50</w:t>
      </w:r>
      <w:r w:rsidR="008748A1" w:rsidRPr="009E0C90">
        <w:rPr>
          <w:rFonts w:ascii="Times New Roman" w:hAnsi="Times New Roman" w:cs="Times New Roman"/>
          <w:sz w:val="24"/>
          <w:szCs w:val="24"/>
        </w:rPr>
        <w:t>:</w:t>
      </w:r>
      <w:r w:rsidR="00833ED9">
        <w:rPr>
          <w:rFonts w:ascii="Times New Roman" w:hAnsi="Times New Roman" w:cs="Times New Roman"/>
          <w:sz w:val="24"/>
          <w:szCs w:val="24"/>
        </w:rPr>
        <w:t>1460 (October 2024), LR 5</w:t>
      </w:r>
      <w:r w:rsidR="0058174B">
        <w:rPr>
          <w:rFonts w:ascii="Times New Roman" w:hAnsi="Times New Roman" w:cs="Times New Roman"/>
          <w:sz w:val="24"/>
          <w:szCs w:val="24"/>
        </w:rPr>
        <w:t>1</w:t>
      </w:r>
      <w:r w:rsidR="00833ED9">
        <w:rPr>
          <w:rFonts w:ascii="Times New Roman" w:hAnsi="Times New Roman" w:cs="Times New Roman"/>
          <w:sz w:val="24"/>
          <w:szCs w:val="24"/>
        </w:rPr>
        <w:t>:</w:t>
      </w:r>
      <w:proofErr w:type="gramEnd"/>
    </w:p>
    <w:p w:rsidR="00C1538A" w:rsidRPr="009E0C90" w:rsidRDefault="00C1538A" w:rsidP="00C1538A">
      <w:pPr>
        <w:spacing w:after="0" w:line="240" w:lineRule="auto"/>
        <w:rPr>
          <w:rFonts w:ascii="Times New Roman" w:hAnsi="Times New Roman" w:cs="Times New Roman"/>
          <w:sz w:val="24"/>
          <w:szCs w:val="24"/>
        </w:rPr>
      </w:pPr>
    </w:p>
    <w:p w:rsidR="00C1538A" w:rsidRPr="009E0C90" w:rsidRDefault="00C1538A" w:rsidP="00EC6077">
      <w:pPr>
        <w:spacing w:after="0" w:line="480" w:lineRule="auto"/>
        <w:rPr>
          <w:rFonts w:ascii="Times New Roman" w:hAnsi="Times New Roman" w:cs="Times New Roman"/>
          <w:b/>
          <w:sz w:val="24"/>
          <w:szCs w:val="24"/>
        </w:rPr>
      </w:pPr>
      <w:r w:rsidRPr="009E0C90">
        <w:rPr>
          <w:rFonts w:ascii="Times New Roman" w:hAnsi="Times New Roman" w:cs="Times New Roman"/>
          <w:b/>
          <w:sz w:val="24"/>
          <w:szCs w:val="24"/>
        </w:rPr>
        <w:lastRenderedPageBreak/>
        <w:t>Chapter 13.</w:t>
      </w:r>
      <w:r w:rsidRPr="009E0C90">
        <w:rPr>
          <w:rFonts w:ascii="Times New Roman" w:hAnsi="Times New Roman" w:cs="Times New Roman"/>
          <w:b/>
          <w:sz w:val="24"/>
          <w:szCs w:val="24"/>
        </w:rPr>
        <w:tab/>
        <w:t>Transporters</w:t>
      </w:r>
    </w:p>
    <w:p w:rsidR="006C4887" w:rsidRPr="009E0C90" w:rsidRDefault="006C4887" w:rsidP="00D224E7">
      <w:pPr>
        <w:tabs>
          <w:tab w:val="left" w:pos="900"/>
        </w:tabs>
        <w:spacing w:after="0" w:line="480" w:lineRule="auto"/>
        <w:rPr>
          <w:rFonts w:ascii="Times New Roman" w:hAnsi="Times New Roman" w:cs="Times New Roman"/>
          <w:b/>
          <w:sz w:val="24"/>
          <w:szCs w:val="24"/>
        </w:rPr>
      </w:pPr>
      <w:r w:rsidRPr="009E0C90">
        <w:rPr>
          <w:rFonts w:ascii="Times New Roman" w:hAnsi="Times New Roman" w:cs="Times New Roman"/>
          <w:b/>
          <w:sz w:val="24"/>
          <w:szCs w:val="24"/>
        </w:rPr>
        <w:t>§1307.</w:t>
      </w:r>
      <w:r w:rsidRPr="009E0C90">
        <w:rPr>
          <w:rFonts w:ascii="Times New Roman" w:hAnsi="Times New Roman" w:cs="Times New Roman"/>
          <w:b/>
          <w:sz w:val="24"/>
          <w:szCs w:val="24"/>
        </w:rPr>
        <w:tab/>
        <w:t>The Manifest System</w:t>
      </w:r>
    </w:p>
    <w:p w:rsidR="006C4887" w:rsidRPr="009E0C90" w:rsidRDefault="00577010" w:rsidP="00EC5BF2">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proofErr w:type="gramStart"/>
      <w:r w:rsidR="006C4887" w:rsidRPr="009E0C90">
        <w:rPr>
          <w:rFonts w:ascii="Times New Roman" w:hAnsi="Times New Roman" w:cs="Times New Roman"/>
          <w:sz w:val="24"/>
          <w:szCs w:val="24"/>
        </w:rPr>
        <w:t>A.</w:t>
      </w:r>
      <w:r w:rsidR="006C4887" w:rsidRPr="009E0C90">
        <w:rPr>
          <w:rFonts w:ascii="Times New Roman" w:hAnsi="Times New Roman" w:cs="Times New Roman"/>
          <w:sz w:val="24"/>
          <w:szCs w:val="24"/>
        </w:rPr>
        <w:tab/>
      </w:r>
      <w:r w:rsidR="006001C3">
        <w:rPr>
          <w:rFonts w:ascii="Times New Roman" w:hAnsi="Times New Roman" w:cs="Times New Roman"/>
          <w:sz w:val="24"/>
          <w:szCs w:val="24"/>
          <w:u w:val="single"/>
        </w:rPr>
        <w:t>For exports of hazardous waste subject to the requirements of LAC 33:V.Chapter 11.Subchapter</w:t>
      </w:r>
      <w:r w:rsidR="00403D36">
        <w:rPr>
          <w:rFonts w:ascii="Times New Roman" w:hAnsi="Times New Roman" w:cs="Times New Roman"/>
          <w:sz w:val="24"/>
          <w:szCs w:val="24"/>
          <w:u w:val="single"/>
        </w:rPr>
        <w:t xml:space="preserve"> </w:t>
      </w:r>
      <w:r w:rsidR="006001C3">
        <w:rPr>
          <w:rFonts w:ascii="Times New Roman" w:hAnsi="Times New Roman" w:cs="Times New Roman"/>
          <w:sz w:val="24"/>
          <w:szCs w:val="24"/>
          <w:u w:val="single"/>
        </w:rPr>
        <w:t xml:space="preserve">B, </w:t>
      </w:r>
      <w:proofErr w:type="spellStart"/>
      <w:r w:rsidR="006001C3">
        <w:rPr>
          <w:rFonts w:ascii="Times New Roman" w:hAnsi="Times New Roman" w:cs="Times New Roman"/>
          <w:sz w:val="24"/>
          <w:szCs w:val="24"/>
          <w:u w:val="single"/>
        </w:rPr>
        <w:t>a</w:t>
      </w:r>
      <w:r w:rsidR="006C4887" w:rsidRPr="006001C3">
        <w:rPr>
          <w:rFonts w:ascii="Times New Roman" w:hAnsi="Times New Roman" w:cs="Times New Roman"/>
          <w:strike/>
          <w:sz w:val="24"/>
          <w:szCs w:val="24"/>
        </w:rPr>
        <w:t>A</w:t>
      </w:r>
      <w:proofErr w:type="spellEnd"/>
      <w:r w:rsidR="006C4887" w:rsidRPr="009E0C90">
        <w:rPr>
          <w:rFonts w:ascii="Times New Roman" w:hAnsi="Times New Roman" w:cs="Times New Roman"/>
          <w:sz w:val="24"/>
          <w:szCs w:val="24"/>
        </w:rPr>
        <w:t xml:space="preserve"> transporter may not accept hazardous waste </w:t>
      </w:r>
      <w:r w:rsidR="006001C3">
        <w:rPr>
          <w:rFonts w:ascii="Times New Roman" w:hAnsi="Times New Roman" w:cs="Times New Roman"/>
          <w:sz w:val="24"/>
          <w:szCs w:val="24"/>
          <w:u w:val="single"/>
        </w:rPr>
        <w:t xml:space="preserve">without a manifest signed by </w:t>
      </w:r>
      <w:proofErr w:type="spellStart"/>
      <w:r w:rsidR="006001C3">
        <w:rPr>
          <w:rFonts w:ascii="Times New Roman" w:hAnsi="Times New Roman" w:cs="Times New Roman"/>
          <w:sz w:val="24"/>
          <w:szCs w:val="24"/>
          <w:u w:val="single"/>
        </w:rPr>
        <w:t>the</w:t>
      </w:r>
      <w:r w:rsidR="006C4887" w:rsidRPr="006001C3">
        <w:rPr>
          <w:rFonts w:ascii="Times New Roman" w:hAnsi="Times New Roman" w:cs="Times New Roman"/>
          <w:strike/>
          <w:sz w:val="24"/>
          <w:szCs w:val="24"/>
        </w:rPr>
        <w:t>from</w:t>
      </w:r>
      <w:proofErr w:type="spellEnd"/>
      <w:r w:rsidR="006C4887" w:rsidRPr="006001C3">
        <w:rPr>
          <w:rFonts w:ascii="Times New Roman" w:hAnsi="Times New Roman" w:cs="Times New Roman"/>
          <w:strike/>
          <w:sz w:val="24"/>
          <w:szCs w:val="24"/>
        </w:rPr>
        <w:t xml:space="preserve"> a</w:t>
      </w:r>
      <w:r w:rsidR="006C4887" w:rsidRPr="009E0C90">
        <w:rPr>
          <w:rFonts w:ascii="Times New Roman" w:hAnsi="Times New Roman" w:cs="Times New Roman"/>
          <w:sz w:val="24"/>
          <w:szCs w:val="24"/>
        </w:rPr>
        <w:t xml:space="preserve"> generator </w:t>
      </w:r>
      <w:r w:rsidR="006001C3">
        <w:rPr>
          <w:rFonts w:ascii="Times New Roman" w:hAnsi="Times New Roman" w:cs="Times New Roman"/>
          <w:sz w:val="24"/>
          <w:szCs w:val="24"/>
          <w:u w:val="single"/>
        </w:rPr>
        <w:t xml:space="preserve">in accordance with this Section, as appropriate, </w:t>
      </w:r>
      <w:proofErr w:type="spellStart"/>
      <w:r w:rsidR="006001C3">
        <w:rPr>
          <w:rFonts w:ascii="Times New Roman" w:hAnsi="Times New Roman" w:cs="Times New Roman"/>
          <w:sz w:val="24"/>
          <w:szCs w:val="24"/>
          <w:u w:val="single"/>
        </w:rPr>
        <w:t>and</w:t>
      </w:r>
      <w:r w:rsidR="006C4887" w:rsidRPr="006001C3">
        <w:rPr>
          <w:rFonts w:ascii="Times New Roman" w:hAnsi="Times New Roman" w:cs="Times New Roman"/>
          <w:strike/>
          <w:sz w:val="24"/>
          <w:szCs w:val="24"/>
        </w:rPr>
        <w:t>or</w:t>
      </w:r>
      <w:proofErr w:type="spellEnd"/>
      <w:r w:rsidR="006C4887" w:rsidRPr="006001C3">
        <w:rPr>
          <w:rFonts w:ascii="Times New Roman" w:hAnsi="Times New Roman" w:cs="Times New Roman"/>
          <w:strike/>
          <w:sz w:val="24"/>
          <w:szCs w:val="24"/>
        </w:rPr>
        <w:t xml:space="preserve"> another transporter unless it is accompanied by a manifest form (EPA Form 8700-22, and if necessary, EPA Form 8700-22A), signed by the generator in accordance with the provisions of LAC 33:V.1107, or is provided with an electronic manifest that is obtained, completed, and transmitted in accordance with LAC 33:V.1107.A.9, and signed with a valid and enforceable electronic signature as described in LAC 33:V.1107.G.</w:t>
      </w:r>
      <w:proofErr w:type="gramEnd"/>
      <w:r w:rsidR="006C4887" w:rsidRPr="006001C3">
        <w:rPr>
          <w:rFonts w:ascii="Times New Roman" w:hAnsi="Times New Roman" w:cs="Times New Roman"/>
          <w:strike/>
          <w:sz w:val="24"/>
          <w:szCs w:val="24"/>
        </w:rPr>
        <w:t xml:space="preserve"> The transportation of any hazardous wastes without a manifest </w:t>
      </w:r>
      <w:proofErr w:type="gramStart"/>
      <w:r w:rsidR="006C4887" w:rsidRPr="006001C3">
        <w:rPr>
          <w:rFonts w:ascii="Times New Roman" w:hAnsi="Times New Roman" w:cs="Times New Roman"/>
          <w:strike/>
          <w:sz w:val="24"/>
          <w:szCs w:val="24"/>
        </w:rPr>
        <w:t>shall be deemed</w:t>
      </w:r>
      <w:proofErr w:type="gramEnd"/>
      <w:r w:rsidR="006C4887" w:rsidRPr="006001C3">
        <w:rPr>
          <w:rFonts w:ascii="Times New Roman" w:hAnsi="Times New Roman" w:cs="Times New Roman"/>
          <w:strike/>
          <w:sz w:val="24"/>
          <w:szCs w:val="24"/>
        </w:rPr>
        <w:t xml:space="preserve"> a violation of these regulations and the Act. </w:t>
      </w:r>
      <w:proofErr w:type="gramStart"/>
      <w:r w:rsidRPr="006001C3">
        <w:rPr>
          <w:rFonts w:ascii="Times New Roman" w:hAnsi="Times New Roman" w:cs="Times New Roman"/>
          <w:strike/>
          <w:sz w:val="24"/>
          <w:szCs w:val="24"/>
        </w:rPr>
        <w:t xml:space="preserve">For exports of hazardous waste subject to 40 CFR </w:t>
      </w:r>
      <w:r w:rsidR="005A3F5B" w:rsidRPr="006001C3">
        <w:rPr>
          <w:rFonts w:ascii="Times New Roman" w:hAnsi="Times New Roman" w:cs="Times New Roman"/>
          <w:strike/>
          <w:sz w:val="24"/>
          <w:szCs w:val="24"/>
        </w:rPr>
        <w:t xml:space="preserve">Part </w:t>
      </w:r>
      <w:r w:rsidRPr="006001C3">
        <w:rPr>
          <w:rFonts w:ascii="Times New Roman" w:hAnsi="Times New Roman" w:cs="Times New Roman"/>
          <w:strike/>
          <w:sz w:val="24"/>
          <w:szCs w:val="24"/>
        </w:rPr>
        <w:t>262 Subpart H,</w:t>
      </w:r>
      <w:r w:rsidR="00AB3A5E" w:rsidRPr="006001C3">
        <w:rPr>
          <w:rFonts w:ascii="Times New Roman" w:hAnsi="Times New Roman" w:cs="Times New Roman"/>
          <w:strike/>
          <w:sz w:val="24"/>
          <w:szCs w:val="24"/>
        </w:rPr>
        <w:t xml:space="preserve"> which is incorporated by reference in LAC 33:V.Chapter</w:t>
      </w:r>
      <w:r w:rsidR="00031B8F" w:rsidRPr="006001C3">
        <w:rPr>
          <w:rFonts w:ascii="Times New Roman" w:hAnsi="Times New Roman" w:cs="Times New Roman"/>
          <w:strike/>
          <w:sz w:val="24"/>
          <w:szCs w:val="24"/>
        </w:rPr>
        <w:t xml:space="preserve"> </w:t>
      </w:r>
      <w:r w:rsidR="00AB3A5E" w:rsidRPr="006001C3">
        <w:rPr>
          <w:rFonts w:ascii="Times New Roman" w:hAnsi="Times New Roman" w:cs="Times New Roman"/>
          <w:strike/>
          <w:sz w:val="24"/>
          <w:szCs w:val="24"/>
        </w:rPr>
        <w:t>11</w:t>
      </w:r>
      <w:r w:rsidR="00031B8F" w:rsidRPr="006001C3">
        <w:rPr>
          <w:rFonts w:ascii="Times New Roman" w:hAnsi="Times New Roman" w:cs="Times New Roman"/>
          <w:strike/>
          <w:sz w:val="24"/>
          <w:szCs w:val="24"/>
        </w:rPr>
        <w:t>.</w:t>
      </w:r>
      <w:r w:rsidR="00AB3A5E" w:rsidRPr="006001C3">
        <w:rPr>
          <w:rFonts w:ascii="Times New Roman" w:hAnsi="Times New Roman" w:cs="Times New Roman"/>
          <w:strike/>
          <w:sz w:val="24"/>
          <w:szCs w:val="24"/>
        </w:rPr>
        <w:t>Subchapter B,</w:t>
      </w:r>
      <w:r w:rsidR="006C4887" w:rsidRPr="006001C3">
        <w:rPr>
          <w:rFonts w:ascii="Times New Roman" w:hAnsi="Times New Roman" w:cs="Times New Roman"/>
          <w:strike/>
          <w:sz w:val="24"/>
          <w:szCs w:val="24"/>
        </w:rPr>
        <w:t xml:space="preserve"> a transporter may not accept </w:t>
      </w:r>
      <w:r w:rsidRPr="006001C3">
        <w:rPr>
          <w:rFonts w:ascii="Times New Roman" w:hAnsi="Times New Roman" w:cs="Times New Roman"/>
          <w:strike/>
          <w:sz w:val="24"/>
          <w:szCs w:val="24"/>
        </w:rPr>
        <w:t>hazardous</w:t>
      </w:r>
      <w:r w:rsidR="00A5234F" w:rsidRPr="006001C3">
        <w:rPr>
          <w:rFonts w:ascii="Times New Roman" w:hAnsi="Times New Roman" w:cs="Times New Roman"/>
          <w:strike/>
          <w:sz w:val="24"/>
          <w:szCs w:val="24"/>
        </w:rPr>
        <w:t xml:space="preserve"> </w:t>
      </w:r>
      <w:r w:rsidR="006C4887" w:rsidRPr="006001C3">
        <w:rPr>
          <w:rFonts w:ascii="Times New Roman" w:hAnsi="Times New Roman" w:cs="Times New Roman"/>
          <w:strike/>
          <w:sz w:val="24"/>
          <w:szCs w:val="24"/>
        </w:rPr>
        <w:t>waste</w:t>
      </w:r>
      <w:r w:rsidRPr="006001C3">
        <w:rPr>
          <w:rFonts w:ascii="Times New Roman" w:hAnsi="Times New Roman" w:cs="Times New Roman"/>
          <w:strike/>
          <w:sz w:val="24"/>
          <w:szCs w:val="24"/>
        </w:rPr>
        <w:t xml:space="preserve"> without a</w:t>
      </w:r>
      <w:r w:rsidR="00751BAD" w:rsidRPr="006001C3">
        <w:rPr>
          <w:rFonts w:ascii="Times New Roman" w:hAnsi="Times New Roman" w:cs="Times New Roman"/>
          <w:strike/>
          <w:sz w:val="24"/>
          <w:szCs w:val="24"/>
        </w:rPr>
        <w:t xml:space="preserve"> </w:t>
      </w:r>
      <w:r w:rsidRPr="006001C3">
        <w:rPr>
          <w:rFonts w:ascii="Times New Roman" w:hAnsi="Times New Roman" w:cs="Times New Roman"/>
          <w:strike/>
          <w:sz w:val="24"/>
          <w:szCs w:val="24"/>
        </w:rPr>
        <w:t xml:space="preserve">manifest signed by the generator in accordance with this Chapter, as appropriate, and for exports occurring under the terms of a consent decree issued by EPA on or after </w:t>
      </w:r>
      <w:r w:rsidR="005A3F5B" w:rsidRPr="006001C3">
        <w:rPr>
          <w:rFonts w:ascii="Times New Roman" w:hAnsi="Times New Roman" w:cs="Times New Roman"/>
          <w:strike/>
          <w:sz w:val="24"/>
          <w:szCs w:val="24"/>
        </w:rPr>
        <w:t>December 31</w:t>
      </w:r>
      <w:r w:rsidRPr="006001C3">
        <w:rPr>
          <w:rFonts w:ascii="Times New Roman" w:hAnsi="Times New Roman" w:cs="Times New Roman"/>
          <w:strike/>
          <w:sz w:val="24"/>
          <w:szCs w:val="24"/>
        </w:rPr>
        <w:t>, 2016,</w:t>
      </w:r>
      <w:r w:rsidRPr="006001C3">
        <w:rPr>
          <w:rFonts w:ascii="Times New Roman" w:hAnsi="Times New Roman" w:cs="Times New Roman"/>
          <w:sz w:val="24"/>
          <w:szCs w:val="24"/>
        </w:rPr>
        <w:t xml:space="preserve"> </w:t>
      </w:r>
      <w:r w:rsidRPr="009E0C90">
        <w:rPr>
          <w:rFonts w:ascii="Times New Roman" w:hAnsi="Times New Roman" w:cs="Times New Roman"/>
          <w:sz w:val="24"/>
          <w:szCs w:val="24"/>
        </w:rPr>
        <w:t>a movement document that includes all information required by 40 CFR 262.83</w:t>
      </w:r>
      <w:r w:rsidRPr="006001C3">
        <w:rPr>
          <w:rFonts w:ascii="Times New Roman" w:hAnsi="Times New Roman" w:cs="Times New Roman"/>
          <w:strike/>
          <w:sz w:val="24"/>
          <w:szCs w:val="24"/>
        </w:rPr>
        <w:t>(d)</w:t>
      </w:r>
      <w:r w:rsidRPr="009E0C90">
        <w:rPr>
          <w:rFonts w:ascii="Times New Roman" w:hAnsi="Times New Roman" w:cs="Times New Roman"/>
          <w:sz w:val="24"/>
          <w:szCs w:val="24"/>
        </w:rPr>
        <w:t>.</w:t>
      </w:r>
      <w:proofErr w:type="gramEnd"/>
      <w:r w:rsidR="006C4887" w:rsidRPr="009E0C90">
        <w:rPr>
          <w:rFonts w:ascii="Times New Roman" w:hAnsi="Times New Roman" w:cs="Times New Roman"/>
          <w:strike/>
          <w:sz w:val="24"/>
          <w:szCs w:val="24"/>
        </w:rPr>
        <w:t xml:space="preserve"> </w:t>
      </w:r>
    </w:p>
    <w:p w:rsidR="006C4887" w:rsidRPr="009E0C90" w:rsidRDefault="00DC7362" w:rsidP="00EC5BF2">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r w:rsidR="006C4887" w:rsidRPr="009E0C90">
        <w:rPr>
          <w:rFonts w:ascii="Times New Roman" w:hAnsi="Times New Roman" w:cs="Times New Roman"/>
          <w:sz w:val="24"/>
          <w:szCs w:val="24"/>
        </w:rPr>
        <w:t>B.</w:t>
      </w:r>
      <w:r w:rsidR="006C4887" w:rsidRPr="009E0C90">
        <w:rPr>
          <w:rFonts w:ascii="Times New Roman" w:hAnsi="Times New Roman" w:cs="Times New Roman"/>
          <w:sz w:val="24"/>
          <w:szCs w:val="24"/>
        </w:rPr>
        <w:tab/>
      </w:r>
      <w:r w:rsidR="00AD0F7D" w:rsidRPr="009E0C90">
        <w:rPr>
          <w:rFonts w:ascii="Times New Roman" w:hAnsi="Times New Roman" w:cs="Times New Roman"/>
          <w:sz w:val="24"/>
          <w:szCs w:val="24"/>
        </w:rPr>
        <w:t>…</w:t>
      </w:r>
    </w:p>
    <w:p w:rsidR="006C4887" w:rsidRPr="009E0C90" w:rsidRDefault="00135DAF" w:rsidP="00EC5BF2">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r w:rsidR="006C4887" w:rsidRPr="009E0C90">
        <w:rPr>
          <w:rFonts w:ascii="Times New Roman" w:hAnsi="Times New Roman" w:cs="Times New Roman"/>
          <w:sz w:val="24"/>
          <w:szCs w:val="24"/>
        </w:rPr>
        <w:t>C.</w:t>
      </w:r>
      <w:r w:rsidR="006C4887" w:rsidRPr="009E0C90">
        <w:rPr>
          <w:rFonts w:ascii="Times New Roman" w:hAnsi="Times New Roman" w:cs="Times New Roman"/>
          <w:sz w:val="24"/>
          <w:szCs w:val="24"/>
        </w:rPr>
        <w:tab/>
        <w:t xml:space="preserve">The transporter </w:t>
      </w:r>
      <w:r w:rsidR="00031B8F" w:rsidRPr="009E0C90">
        <w:rPr>
          <w:rFonts w:ascii="Times New Roman" w:hAnsi="Times New Roman" w:cs="Times New Roman"/>
          <w:sz w:val="24"/>
          <w:szCs w:val="24"/>
        </w:rPr>
        <w:t>shall</w:t>
      </w:r>
      <w:r w:rsidR="006C4887" w:rsidRPr="009E0C90">
        <w:rPr>
          <w:rFonts w:ascii="Times New Roman" w:hAnsi="Times New Roman" w:cs="Times New Roman"/>
          <w:sz w:val="24"/>
          <w:szCs w:val="24"/>
        </w:rPr>
        <w:t xml:space="preserve"> ensure that the manifest accompanies the hazardous waste</w:t>
      </w:r>
      <w:r w:rsidRPr="009E0C90">
        <w:rPr>
          <w:rFonts w:ascii="Times New Roman" w:hAnsi="Times New Roman" w:cs="Times New Roman"/>
          <w:sz w:val="24"/>
          <w:szCs w:val="24"/>
        </w:rPr>
        <w:t xml:space="preserve">. </w:t>
      </w:r>
      <w:r w:rsidR="009F08AF">
        <w:rPr>
          <w:rFonts w:ascii="Times New Roman" w:hAnsi="Times New Roman" w:cs="Times New Roman"/>
          <w:sz w:val="24"/>
          <w:szCs w:val="24"/>
          <w:u w:val="single"/>
        </w:rPr>
        <w:t xml:space="preserve">For exports, </w:t>
      </w:r>
      <w:proofErr w:type="spellStart"/>
      <w:r w:rsidR="009F08AF">
        <w:rPr>
          <w:rFonts w:ascii="Times New Roman" w:hAnsi="Times New Roman" w:cs="Times New Roman"/>
          <w:sz w:val="24"/>
          <w:szCs w:val="24"/>
          <w:u w:val="single"/>
        </w:rPr>
        <w:t>t</w:t>
      </w:r>
      <w:r w:rsidR="002A6C5E" w:rsidRPr="009F08AF">
        <w:rPr>
          <w:rFonts w:ascii="Times New Roman" w:hAnsi="Times New Roman" w:cs="Times New Roman"/>
          <w:strike/>
          <w:sz w:val="24"/>
          <w:szCs w:val="24"/>
        </w:rPr>
        <w:t>T</w:t>
      </w:r>
      <w:r w:rsidR="002A6C5E" w:rsidRPr="009E0C90">
        <w:rPr>
          <w:rFonts w:ascii="Times New Roman" w:hAnsi="Times New Roman"/>
          <w:sz w:val="24"/>
          <w:szCs w:val="24"/>
        </w:rPr>
        <w:t>he</w:t>
      </w:r>
      <w:proofErr w:type="spellEnd"/>
      <w:r w:rsidR="002A6C5E" w:rsidRPr="009E0C90">
        <w:rPr>
          <w:rFonts w:ascii="Times New Roman" w:hAnsi="Times New Roman"/>
          <w:sz w:val="24"/>
          <w:szCs w:val="24"/>
        </w:rPr>
        <w:t xml:space="preserve"> transporter shall ensure that a movement document that includes all information required by 40 CFR 262.83(d) also accompanies the hazardous waste</w:t>
      </w:r>
      <w:r w:rsidR="002A6C5E" w:rsidRPr="009F08AF">
        <w:rPr>
          <w:rFonts w:ascii="Times New Roman" w:hAnsi="Times New Roman" w:cs="Times New Roman"/>
          <w:strike/>
          <w:sz w:val="24"/>
          <w:szCs w:val="24"/>
        </w:rPr>
        <w:t xml:space="preserve"> i</w:t>
      </w:r>
      <w:r w:rsidRPr="009F08AF">
        <w:rPr>
          <w:rFonts w:ascii="Times New Roman" w:hAnsi="Times New Roman" w:cs="Times New Roman"/>
          <w:strike/>
          <w:sz w:val="24"/>
          <w:szCs w:val="24"/>
        </w:rPr>
        <w:t xml:space="preserve">n the case </w:t>
      </w:r>
      <w:r w:rsidRPr="009F08AF">
        <w:rPr>
          <w:rFonts w:ascii="Times New Roman" w:hAnsi="Times New Roman"/>
          <w:strike/>
          <w:sz w:val="24"/>
          <w:szCs w:val="24"/>
        </w:rPr>
        <w:t xml:space="preserve">of exports occurring under the terms of a consent issued by EPA to the exporter on or after </w:t>
      </w:r>
      <w:r w:rsidR="005A3F5B" w:rsidRPr="009F08AF">
        <w:rPr>
          <w:rFonts w:ascii="Times New Roman" w:hAnsi="Times New Roman"/>
          <w:strike/>
          <w:sz w:val="24"/>
          <w:szCs w:val="24"/>
        </w:rPr>
        <w:t>December 31</w:t>
      </w:r>
      <w:r w:rsidRPr="009F08AF">
        <w:rPr>
          <w:rFonts w:ascii="Times New Roman" w:hAnsi="Times New Roman"/>
          <w:strike/>
          <w:sz w:val="24"/>
          <w:szCs w:val="24"/>
        </w:rPr>
        <w:t>, 2016</w:t>
      </w:r>
      <w:r w:rsidRPr="009E0C90">
        <w:rPr>
          <w:rFonts w:ascii="Times New Roman" w:hAnsi="Times New Roman"/>
          <w:sz w:val="24"/>
          <w:szCs w:val="24"/>
        </w:rPr>
        <w:t xml:space="preserve">. </w:t>
      </w:r>
      <w:r w:rsidR="009F08AF">
        <w:rPr>
          <w:rFonts w:ascii="Times New Roman" w:hAnsi="Times New Roman"/>
          <w:sz w:val="24"/>
          <w:szCs w:val="24"/>
          <w:u w:val="single"/>
        </w:rPr>
        <w:t xml:space="preserve">For imports, </w:t>
      </w:r>
      <w:proofErr w:type="spellStart"/>
      <w:r w:rsidR="009F08AF" w:rsidRPr="009F08AF">
        <w:rPr>
          <w:rFonts w:ascii="Times New Roman" w:hAnsi="Times New Roman"/>
          <w:sz w:val="24"/>
          <w:szCs w:val="24"/>
          <w:u w:val="single"/>
        </w:rPr>
        <w:t>t</w:t>
      </w:r>
      <w:r w:rsidR="002A6C5E" w:rsidRPr="009F08AF">
        <w:rPr>
          <w:rFonts w:ascii="Times New Roman" w:hAnsi="Times New Roman"/>
          <w:strike/>
          <w:sz w:val="24"/>
          <w:szCs w:val="24"/>
        </w:rPr>
        <w:t>T</w:t>
      </w:r>
      <w:r w:rsidR="002A6C5E" w:rsidRPr="009F08AF">
        <w:rPr>
          <w:rFonts w:ascii="Times New Roman" w:hAnsi="Times New Roman"/>
          <w:sz w:val="24"/>
          <w:szCs w:val="24"/>
        </w:rPr>
        <w:t>he</w:t>
      </w:r>
      <w:proofErr w:type="spellEnd"/>
      <w:r w:rsidR="002A6C5E" w:rsidRPr="009E0C90">
        <w:rPr>
          <w:rFonts w:ascii="Times New Roman" w:hAnsi="Times New Roman"/>
          <w:sz w:val="24"/>
          <w:szCs w:val="24"/>
        </w:rPr>
        <w:t xml:space="preserve"> transporter shall ensure that a movement document that includes all information required by 40 CFR 262.84(d) also accompanies the hazardous waste</w:t>
      </w:r>
      <w:r w:rsidR="002A6C5E" w:rsidRPr="009F08AF">
        <w:rPr>
          <w:rFonts w:ascii="Times New Roman" w:hAnsi="Times New Roman"/>
          <w:strike/>
          <w:sz w:val="24"/>
          <w:szCs w:val="24"/>
        </w:rPr>
        <w:t xml:space="preserve"> i</w:t>
      </w:r>
      <w:r w:rsidRPr="009F08AF">
        <w:rPr>
          <w:rFonts w:ascii="Times New Roman" w:hAnsi="Times New Roman"/>
          <w:strike/>
          <w:sz w:val="24"/>
          <w:szCs w:val="24"/>
        </w:rPr>
        <w:t xml:space="preserve">n </w:t>
      </w:r>
      <w:r w:rsidRPr="009F08AF">
        <w:rPr>
          <w:rFonts w:ascii="Times New Roman" w:hAnsi="Times New Roman"/>
          <w:strike/>
          <w:sz w:val="24"/>
          <w:szCs w:val="24"/>
        </w:rPr>
        <w:lastRenderedPageBreak/>
        <w:t xml:space="preserve">the case of imports occurring under the terms of a consent issued by EPA to the country of export or the importer on or after </w:t>
      </w:r>
      <w:r w:rsidR="005A3F5B" w:rsidRPr="009F08AF">
        <w:rPr>
          <w:rFonts w:ascii="Times New Roman" w:hAnsi="Times New Roman"/>
          <w:strike/>
          <w:sz w:val="24"/>
          <w:szCs w:val="24"/>
        </w:rPr>
        <w:t>December 31</w:t>
      </w:r>
      <w:r w:rsidRPr="009F08AF">
        <w:rPr>
          <w:rFonts w:ascii="Times New Roman" w:hAnsi="Times New Roman"/>
          <w:strike/>
          <w:sz w:val="24"/>
          <w:szCs w:val="24"/>
        </w:rPr>
        <w:t>, 2016</w:t>
      </w:r>
      <w:r w:rsidRPr="009E0C90">
        <w:rPr>
          <w:rFonts w:ascii="Times New Roman" w:hAnsi="Times New Roman"/>
          <w:sz w:val="24"/>
          <w:szCs w:val="24"/>
        </w:rPr>
        <w:t>.</w:t>
      </w:r>
    </w:p>
    <w:p w:rsidR="006C4887" w:rsidRPr="009E0C90" w:rsidRDefault="00DC7362" w:rsidP="00DC7362">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r w:rsidR="006C4887" w:rsidRPr="009E0C90">
        <w:rPr>
          <w:rFonts w:ascii="Times New Roman" w:hAnsi="Times New Roman" w:cs="Times New Roman"/>
          <w:sz w:val="24"/>
          <w:szCs w:val="24"/>
        </w:rPr>
        <w:t>D.</w:t>
      </w:r>
      <w:r w:rsidRPr="009E0C90">
        <w:rPr>
          <w:rFonts w:ascii="Times New Roman" w:hAnsi="Times New Roman" w:cs="Times New Roman"/>
          <w:sz w:val="24"/>
          <w:szCs w:val="24"/>
        </w:rPr>
        <w:t xml:space="preserve"> </w:t>
      </w:r>
      <w:r w:rsidR="008F24B7" w:rsidRPr="009E0C90">
        <w:rPr>
          <w:rFonts w:ascii="Times New Roman" w:hAnsi="Times New Roman" w:cs="Times New Roman"/>
          <w:sz w:val="24"/>
          <w:szCs w:val="24"/>
        </w:rPr>
        <w:t>—</w:t>
      </w:r>
      <w:r w:rsidRPr="009E0C90">
        <w:rPr>
          <w:rFonts w:ascii="Times New Roman" w:hAnsi="Times New Roman" w:cs="Times New Roman"/>
          <w:sz w:val="24"/>
          <w:szCs w:val="24"/>
        </w:rPr>
        <w:t xml:space="preserve"> </w:t>
      </w:r>
      <w:r w:rsidR="00923676">
        <w:rPr>
          <w:rFonts w:ascii="Times New Roman" w:hAnsi="Times New Roman" w:cs="Times New Roman"/>
          <w:sz w:val="24"/>
          <w:szCs w:val="24"/>
        </w:rPr>
        <w:t>G</w:t>
      </w:r>
      <w:r w:rsidRPr="009E0C90">
        <w:rPr>
          <w:rFonts w:ascii="Times New Roman" w:hAnsi="Times New Roman" w:cs="Times New Roman"/>
          <w:sz w:val="24"/>
          <w:szCs w:val="24"/>
        </w:rPr>
        <w:t>.</w:t>
      </w:r>
      <w:r w:rsidRPr="009E0C90">
        <w:rPr>
          <w:rFonts w:ascii="Times New Roman" w:hAnsi="Times New Roman" w:cs="Times New Roman"/>
          <w:sz w:val="24"/>
          <w:szCs w:val="24"/>
        </w:rPr>
        <w:tab/>
        <w:t>…</w:t>
      </w:r>
    </w:p>
    <w:p w:rsidR="0055546B" w:rsidRDefault="00135DAF" w:rsidP="00EC5BF2">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r w:rsidRPr="009E0C90">
        <w:rPr>
          <w:rFonts w:ascii="Times New Roman" w:hAnsi="Times New Roman" w:cs="Times New Roman"/>
          <w:sz w:val="24"/>
          <w:szCs w:val="24"/>
        </w:rPr>
        <w:tab/>
      </w:r>
      <w:r w:rsidR="0055546B">
        <w:rPr>
          <w:rFonts w:ascii="Times New Roman" w:hAnsi="Times New Roman" w:cs="Times New Roman"/>
          <w:sz w:val="24"/>
          <w:szCs w:val="24"/>
        </w:rPr>
        <w:t>1.</w:t>
      </w:r>
      <w:r w:rsidR="0055546B">
        <w:rPr>
          <w:rFonts w:ascii="Times New Roman" w:hAnsi="Times New Roman" w:cs="Times New Roman"/>
          <w:sz w:val="24"/>
          <w:szCs w:val="24"/>
        </w:rPr>
        <w:tab/>
      </w:r>
      <w:r w:rsidR="0055546B" w:rsidRPr="0055546B">
        <w:rPr>
          <w:rFonts w:ascii="Times New Roman" w:hAnsi="Times New Roman" w:cs="Times New Roman"/>
          <w:sz w:val="24"/>
          <w:szCs w:val="24"/>
        </w:rPr>
        <w:t xml:space="preserve">sign and date the manifest in the International Shipments block </w:t>
      </w:r>
      <w:r w:rsidR="009F08AF">
        <w:rPr>
          <w:rFonts w:ascii="Times New Roman" w:hAnsi="Times New Roman" w:cs="Times New Roman"/>
          <w:sz w:val="24"/>
          <w:szCs w:val="24"/>
          <w:u w:val="single"/>
        </w:rPr>
        <w:t xml:space="preserve">on the Continuation Sheet (EPA Form 8700-22A) </w:t>
      </w:r>
      <w:r w:rsidR="0055546B" w:rsidRPr="0055546B">
        <w:rPr>
          <w:rFonts w:ascii="Times New Roman" w:hAnsi="Times New Roman" w:cs="Times New Roman"/>
          <w:sz w:val="24"/>
          <w:szCs w:val="24"/>
        </w:rPr>
        <w:t>to indicate the date that the shipment left the United States</w:t>
      </w:r>
      <w:r w:rsidR="009F08AF" w:rsidRPr="009F08AF">
        <w:rPr>
          <w:u w:val="single"/>
        </w:rPr>
        <w:t xml:space="preserve"> </w:t>
      </w:r>
      <w:r w:rsidR="009F08AF" w:rsidRPr="009F08AF">
        <w:rPr>
          <w:rFonts w:ascii="Times New Roman" w:hAnsi="Times New Roman" w:cs="Times New Roman"/>
          <w:sz w:val="24"/>
          <w:szCs w:val="24"/>
          <w:u w:val="single"/>
        </w:rPr>
        <w:t>or has been delivered to a seaport of exit for loading onto an international carrier</w:t>
      </w:r>
      <w:r w:rsidR="0055546B" w:rsidRPr="0055546B">
        <w:rPr>
          <w:rFonts w:ascii="Times New Roman" w:hAnsi="Times New Roman" w:cs="Times New Roman"/>
          <w:sz w:val="24"/>
          <w:szCs w:val="24"/>
        </w:rPr>
        <w:t>;</w:t>
      </w:r>
    </w:p>
    <w:p w:rsidR="0055546B" w:rsidRDefault="0055546B" w:rsidP="00EC5BF2">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sidR="00923676">
        <w:rPr>
          <w:rFonts w:ascii="Times New Roman" w:hAnsi="Times New Roman" w:cs="Times New Roman"/>
          <w:sz w:val="24"/>
          <w:szCs w:val="24"/>
        </w:rPr>
        <w:t xml:space="preserve"> </w:t>
      </w:r>
      <w:r w:rsidR="00923676" w:rsidRPr="009E0C90">
        <w:rPr>
          <w:rFonts w:ascii="Times New Roman" w:hAnsi="Times New Roman" w:cs="Times New Roman"/>
          <w:sz w:val="24"/>
          <w:szCs w:val="24"/>
        </w:rPr>
        <w:t>—</w:t>
      </w:r>
      <w:r w:rsidR="00923676">
        <w:rPr>
          <w:rFonts w:ascii="Times New Roman" w:hAnsi="Times New Roman" w:cs="Times New Roman"/>
          <w:sz w:val="24"/>
          <w:szCs w:val="24"/>
        </w:rPr>
        <w:t xml:space="preserve"> </w:t>
      </w:r>
      <w:proofErr w:type="gramStart"/>
      <w:r w:rsidR="00923676">
        <w:rPr>
          <w:rFonts w:ascii="Times New Roman" w:hAnsi="Times New Roman" w:cs="Times New Roman"/>
          <w:sz w:val="24"/>
          <w:szCs w:val="24"/>
        </w:rPr>
        <w:t>4</w:t>
      </w:r>
      <w:proofErr w:type="gramEnd"/>
      <w:r w:rsidR="00923676">
        <w:rPr>
          <w:rFonts w:ascii="Times New Roman" w:hAnsi="Times New Roman" w:cs="Times New Roman"/>
          <w:sz w:val="24"/>
          <w:szCs w:val="24"/>
        </w:rPr>
        <w:t>.</w:t>
      </w:r>
      <w:r>
        <w:rPr>
          <w:rFonts w:ascii="Times New Roman" w:hAnsi="Times New Roman" w:cs="Times New Roman"/>
          <w:sz w:val="24"/>
          <w:szCs w:val="24"/>
        </w:rPr>
        <w:tab/>
      </w:r>
      <w:r w:rsidRPr="009E0C90">
        <w:rPr>
          <w:rFonts w:ascii="Times New Roman" w:hAnsi="Times New Roman" w:cs="Times New Roman"/>
          <w:sz w:val="24"/>
          <w:szCs w:val="24"/>
        </w:rPr>
        <w:t>…</w:t>
      </w:r>
    </w:p>
    <w:p w:rsidR="004C0DBC" w:rsidRPr="006067A0" w:rsidRDefault="0055546B" w:rsidP="00683941">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C0DBC" w:rsidRPr="006067A0">
        <w:rPr>
          <w:rFonts w:ascii="Times New Roman" w:hAnsi="Times New Roman" w:cs="Times New Roman"/>
          <w:sz w:val="24"/>
          <w:szCs w:val="24"/>
        </w:rPr>
        <w:tab/>
        <w:t>a.</w:t>
      </w:r>
      <w:r w:rsidR="004C0DBC" w:rsidRPr="006067A0">
        <w:rPr>
          <w:rFonts w:ascii="Times New Roman" w:hAnsi="Times New Roman" w:cs="Times New Roman"/>
          <w:sz w:val="24"/>
          <w:szCs w:val="24"/>
        </w:rPr>
        <w:tab/>
      </w:r>
      <w:r w:rsidR="00162E00" w:rsidRPr="00162E00">
        <w:rPr>
          <w:rFonts w:ascii="Times New Roman" w:hAnsi="Times New Roman" w:cs="Times New Roman"/>
          <w:sz w:val="24"/>
          <w:szCs w:val="24"/>
          <w:u w:val="single"/>
        </w:rPr>
        <w:t>b</w:t>
      </w:r>
      <w:r w:rsidR="009F08AF" w:rsidRPr="00162E00">
        <w:rPr>
          <w:rFonts w:ascii="Times New Roman" w:hAnsi="Times New Roman" w:cs="Times New Roman"/>
          <w:sz w:val="24"/>
          <w:szCs w:val="24"/>
          <w:u w:val="single"/>
        </w:rPr>
        <w:t>e</w:t>
      </w:r>
      <w:r w:rsidR="009F08AF" w:rsidRPr="006067A0">
        <w:rPr>
          <w:rFonts w:ascii="Times New Roman" w:hAnsi="Times New Roman" w:cs="Times New Roman"/>
          <w:sz w:val="24"/>
          <w:szCs w:val="24"/>
          <w:u w:val="single"/>
        </w:rPr>
        <w:t>ginning on January 22, 2025</w:t>
      </w:r>
      <w:r w:rsidR="006067A0" w:rsidRPr="006067A0">
        <w:rPr>
          <w:rFonts w:ascii="Times New Roman" w:hAnsi="Times New Roman" w:cs="Times New Roman"/>
          <w:sz w:val="24"/>
          <w:szCs w:val="24"/>
          <w:u w:val="single"/>
        </w:rPr>
        <w:t xml:space="preserve"> and ending November 30, 2025</w:t>
      </w:r>
      <w:r w:rsidR="009F08AF" w:rsidRPr="006067A0">
        <w:rPr>
          <w:rFonts w:ascii="Times New Roman" w:hAnsi="Times New Roman" w:cs="Times New Roman"/>
          <w:sz w:val="24"/>
          <w:szCs w:val="24"/>
          <w:u w:val="single"/>
        </w:rPr>
        <w:t xml:space="preserve">, return signed, top </w:t>
      </w:r>
      <w:proofErr w:type="spellStart"/>
      <w:r w:rsidR="009F08AF" w:rsidRPr="006067A0">
        <w:rPr>
          <w:rFonts w:ascii="Times New Roman" w:hAnsi="Times New Roman" w:cs="Times New Roman"/>
          <w:sz w:val="24"/>
          <w:szCs w:val="24"/>
          <w:u w:val="single"/>
        </w:rPr>
        <w:t>copies</w:t>
      </w:r>
      <w:r w:rsidR="004C0DBC" w:rsidRPr="006067A0">
        <w:rPr>
          <w:rFonts w:ascii="Times New Roman" w:hAnsi="Times New Roman" w:cs="Times New Roman"/>
          <w:strike/>
          <w:sz w:val="24"/>
          <w:szCs w:val="24"/>
        </w:rPr>
        <w:t>send</w:t>
      </w:r>
      <w:proofErr w:type="spellEnd"/>
      <w:r w:rsidR="004C0DBC" w:rsidRPr="006067A0">
        <w:rPr>
          <w:rFonts w:ascii="Times New Roman" w:hAnsi="Times New Roman" w:cs="Times New Roman"/>
          <w:strike/>
          <w:sz w:val="24"/>
          <w:szCs w:val="24"/>
        </w:rPr>
        <w:t xml:space="preserve"> a copy</w:t>
      </w:r>
      <w:r w:rsidR="004C0DBC" w:rsidRPr="006067A0">
        <w:rPr>
          <w:rFonts w:ascii="Times New Roman" w:hAnsi="Times New Roman" w:cs="Times New Roman"/>
          <w:sz w:val="24"/>
          <w:szCs w:val="24"/>
        </w:rPr>
        <w:t xml:space="preserve"> of the manifest </w:t>
      </w:r>
      <w:r w:rsidR="009F08AF" w:rsidRPr="006067A0">
        <w:rPr>
          <w:rFonts w:ascii="Times New Roman" w:hAnsi="Times New Roman" w:cs="Times New Roman"/>
          <w:sz w:val="24"/>
          <w:szCs w:val="24"/>
          <w:u w:val="single"/>
        </w:rPr>
        <w:t xml:space="preserve">and continuation sheet </w:t>
      </w:r>
      <w:r w:rsidR="004C0DBC" w:rsidRPr="006067A0">
        <w:rPr>
          <w:rFonts w:ascii="Times New Roman" w:hAnsi="Times New Roman" w:cs="Times New Roman"/>
          <w:sz w:val="24"/>
          <w:szCs w:val="24"/>
        </w:rPr>
        <w:t xml:space="preserve">to the </w:t>
      </w:r>
      <w:proofErr w:type="spellStart"/>
      <w:r w:rsidR="009F08AF" w:rsidRPr="006067A0">
        <w:rPr>
          <w:rFonts w:ascii="Times New Roman" w:hAnsi="Times New Roman" w:cs="Times New Roman"/>
          <w:sz w:val="24"/>
          <w:szCs w:val="24"/>
          <w:u w:val="single"/>
        </w:rPr>
        <w:t>generator</w:t>
      </w:r>
      <w:r w:rsidR="004C0DBC" w:rsidRPr="00162E00">
        <w:rPr>
          <w:rFonts w:ascii="Times New Roman" w:hAnsi="Times New Roman" w:cs="Times New Roman"/>
          <w:strike/>
          <w:sz w:val="24"/>
          <w:szCs w:val="24"/>
        </w:rPr>
        <w:t>e</w:t>
      </w:r>
      <w:proofErr w:type="spellEnd"/>
      <w:r w:rsidR="004C0DBC" w:rsidRPr="006067A0">
        <w:rPr>
          <w:rFonts w:ascii="Times New Roman" w:hAnsi="Times New Roman" w:cs="Times New Roman"/>
          <w:strike/>
          <w:sz w:val="24"/>
          <w:szCs w:val="24"/>
        </w:rPr>
        <w:t>-Manifest system in accordance with the allowable methods specified in LAC 33:V.1516.B.</w:t>
      </w:r>
      <w:r w:rsidR="007F0030" w:rsidRPr="006067A0">
        <w:rPr>
          <w:rFonts w:ascii="Times New Roman" w:hAnsi="Times New Roman" w:cs="Times New Roman"/>
          <w:strike/>
          <w:sz w:val="24"/>
          <w:szCs w:val="24"/>
        </w:rPr>
        <w:t>7</w:t>
      </w:r>
      <w:r w:rsidR="004C0DBC" w:rsidRPr="006067A0">
        <w:rPr>
          <w:rFonts w:ascii="Times New Roman" w:hAnsi="Times New Roman" w:cs="Times New Roman"/>
          <w:sz w:val="24"/>
          <w:szCs w:val="24"/>
        </w:rPr>
        <w:t>; and</w:t>
      </w:r>
    </w:p>
    <w:p w:rsidR="004C0DBC" w:rsidRPr="009E0C90" w:rsidRDefault="004C0DBC" w:rsidP="00683941">
      <w:pPr>
        <w:spacing w:after="0" w:line="480" w:lineRule="auto"/>
        <w:rPr>
          <w:rFonts w:ascii="Times New Roman" w:hAnsi="Times New Roman" w:cs="Times New Roman"/>
          <w:sz w:val="24"/>
          <w:szCs w:val="24"/>
        </w:rPr>
      </w:pPr>
      <w:r w:rsidRPr="006067A0">
        <w:rPr>
          <w:rFonts w:ascii="Times New Roman" w:hAnsi="Times New Roman" w:cs="Times New Roman"/>
          <w:sz w:val="24"/>
          <w:szCs w:val="24"/>
        </w:rPr>
        <w:tab/>
      </w:r>
      <w:r w:rsidRPr="006067A0">
        <w:rPr>
          <w:rFonts w:ascii="Times New Roman" w:hAnsi="Times New Roman" w:cs="Times New Roman"/>
          <w:sz w:val="24"/>
          <w:szCs w:val="24"/>
        </w:rPr>
        <w:tab/>
      </w:r>
      <w:r w:rsidRPr="006067A0">
        <w:rPr>
          <w:rFonts w:ascii="Times New Roman" w:hAnsi="Times New Roman" w:cs="Times New Roman"/>
          <w:sz w:val="24"/>
          <w:szCs w:val="24"/>
        </w:rPr>
        <w:tab/>
      </w:r>
      <w:proofErr w:type="gramStart"/>
      <w:r w:rsidRPr="006067A0">
        <w:rPr>
          <w:rFonts w:ascii="Times New Roman" w:hAnsi="Times New Roman" w:cs="Times New Roman"/>
          <w:sz w:val="24"/>
          <w:szCs w:val="24"/>
        </w:rPr>
        <w:t>b.</w:t>
      </w:r>
      <w:r w:rsidRPr="006067A0">
        <w:rPr>
          <w:rFonts w:ascii="Times New Roman" w:hAnsi="Times New Roman" w:cs="Times New Roman"/>
          <w:sz w:val="24"/>
          <w:szCs w:val="24"/>
        </w:rPr>
        <w:tab/>
      </w:r>
      <w:r w:rsidR="00162E00">
        <w:rPr>
          <w:rFonts w:ascii="Times New Roman" w:hAnsi="Times New Roman" w:cs="Times New Roman"/>
          <w:sz w:val="24"/>
          <w:szCs w:val="24"/>
          <w:u w:val="single"/>
        </w:rPr>
        <w:t>b</w:t>
      </w:r>
      <w:r w:rsidR="00835B79" w:rsidRPr="006067A0">
        <w:rPr>
          <w:rFonts w:ascii="Times New Roman" w:hAnsi="Times New Roman" w:cs="Times New Roman"/>
          <w:sz w:val="24"/>
          <w:szCs w:val="24"/>
          <w:u w:val="single"/>
        </w:rPr>
        <w:t xml:space="preserve">eginning on December 1, 2025, return signed, top copies of the manifest and continuation sheet to the </w:t>
      </w:r>
      <w:proofErr w:type="spellStart"/>
      <w:r w:rsidR="00835B79" w:rsidRPr="006067A0">
        <w:rPr>
          <w:rFonts w:ascii="Times New Roman" w:hAnsi="Times New Roman" w:cs="Times New Roman"/>
          <w:sz w:val="24"/>
          <w:szCs w:val="24"/>
          <w:u w:val="single"/>
        </w:rPr>
        <w:t>exporter</w:t>
      </w:r>
      <w:r w:rsidRPr="006067A0">
        <w:rPr>
          <w:rFonts w:ascii="Times New Roman" w:hAnsi="Times New Roman" w:cs="Times New Roman"/>
          <w:strike/>
          <w:sz w:val="24"/>
          <w:szCs w:val="24"/>
        </w:rPr>
        <w:t>for</w:t>
      </w:r>
      <w:proofErr w:type="spellEnd"/>
      <w:r w:rsidRPr="006067A0">
        <w:rPr>
          <w:rFonts w:ascii="Times New Roman" w:hAnsi="Times New Roman" w:cs="Times New Roman"/>
          <w:strike/>
          <w:sz w:val="24"/>
          <w:szCs w:val="24"/>
        </w:rPr>
        <w:t xml:space="preserve"> shipments initiated prior to the </w:t>
      </w:r>
      <w:r w:rsidR="001028C0" w:rsidRPr="006067A0">
        <w:rPr>
          <w:rFonts w:ascii="Times New Roman" w:hAnsi="Times New Roman" w:cs="Times New Roman"/>
          <w:strike/>
          <w:sz w:val="24"/>
          <w:szCs w:val="24"/>
        </w:rPr>
        <w:t>a</w:t>
      </w:r>
      <w:r w:rsidR="0010149A" w:rsidRPr="006067A0">
        <w:rPr>
          <w:rFonts w:ascii="Times New Roman" w:hAnsi="Times New Roman" w:cs="Times New Roman"/>
          <w:strike/>
          <w:sz w:val="24"/>
          <w:szCs w:val="24"/>
        </w:rPr>
        <w:t xml:space="preserve">utomated </w:t>
      </w:r>
      <w:r w:rsidR="001028C0" w:rsidRPr="006067A0">
        <w:rPr>
          <w:rFonts w:ascii="Times New Roman" w:hAnsi="Times New Roman" w:cs="Times New Roman"/>
          <w:strike/>
          <w:sz w:val="24"/>
          <w:szCs w:val="24"/>
        </w:rPr>
        <w:t>e</w:t>
      </w:r>
      <w:r w:rsidR="0010149A" w:rsidRPr="006067A0">
        <w:rPr>
          <w:rFonts w:ascii="Times New Roman" w:hAnsi="Times New Roman" w:cs="Times New Roman"/>
          <w:strike/>
          <w:sz w:val="24"/>
          <w:szCs w:val="24"/>
        </w:rPr>
        <w:t xml:space="preserve">xport </w:t>
      </w:r>
      <w:r w:rsidR="001028C0" w:rsidRPr="006067A0">
        <w:rPr>
          <w:rFonts w:ascii="Times New Roman" w:hAnsi="Times New Roman" w:cs="Times New Roman"/>
          <w:strike/>
          <w:sz w:val="24"/>
          <w:szCs w:val="24"/>
        </w:rPr>
        <w:t>s</w:t>
      </w:r>
      <w:r w:rsidR="0010149A" w:rsidRPr="006067A0">
        <w:rPr>
          <w:rFonts w:ascii="Times New Roman" w:hAnsi="Times New Roman" w:cs="Times New Roman"/>
          <w:strike/>
          <w:sz w:val="24"/>
          <w:szCs w:val="24"/>
        </w:rPr>
        <w:t>ystem</w:t>
      </w:r>
      <w:r w:rsidRPr="006067A0">
        <w:rPr>
          <w:rFonts w:ascii="Times New Roman" w:hAnsi="Times New Roman" w:cs="Times New Roman"/>
          <w:strike/>
          <w:sz w:val="24"/>
          <w:szCs w:val="24"/>
        </w:rPr>
        <w:t xml:space="preserve"> filing compliance date, when instructed by the exporter to do so, give a copy of the manifest to a U</w:t>
      </w:r>
      <w:r w:rsidR="008748A1" w:rsidRPr="006067A0">
        <w:rPr>
          <w:rFonts w:ascii="Times New Roman" w:hAnsi="Times New Roman" w:cs="Times New Roman"/>
          <w:strike/>
          <w:sz w:val="24"/>
          <w:szCs w:val="24"/>
        </w:rPr>
        <w:t xml:space="preserve">nited </w:t>
      </w:r>
      <w:r w:rsidRPr="006067A0">
        <w:rPr>
          <w:rFonts w:ascii="Times New Roman" w:hAnsi="Times New Roman" w:cs="Times New Roman"/>
          <w:strike/>
          <w:sz w:val="24"/>
          <w:szCs w:val="24"/>
        </w:rPr>
        <w:t>S</w:t>
      </w:r>
      <w:r w:rsidR="008748A1" w:rsidRPr="006067A0">
        <w:rPr>
          <w:rFonts w:ascii="Times New Roman" w:hAnsi="Times New Roman" w:cs="Times New Roman"/>
          <w:strike/>
          <w:sz w:val="24"/>
          <w:szCs w:val="24"/>
        </w:rPr>
        <w:t>tates</w:t>
      </w:r>
      <w:r w:rsidRPr="006067A0">
        <w:rPr>
          <w:rFonts w:ascii="Times New Roman" w:hAnsi="Times New Roman" w:cs="Times New Roman"/>
          <w:strike/>
          <w:sz w:val="24"/>
          <w:szCs w:val="24"/>
        </w:rPr>
        <w:t xml:space="preserve"> Customs official at the point of departure from the United States</w:t>
      </w:r>
      <w:r w:rsidR="001028C0" w:rsidRPr="006067A0">
        <w:rPr>
          <w:rFonts w:ascii="Times New Roman" w:hAnsi="Times New Roman" w:cs="Times New Roman"/>
          <w:strike/>
          <w:sz w:val="24"/>
          <w:szCs w:val="24"/>
        </w:rPr>
        <w:t xml:space="preserve"> of America</w:t>
      </w:r>
      <w:r w:rsidRPr="006067A0">
        <w:rPr>
          <w:rFonts w:ascii="Times New Roman" w:hAnsi="Times New Roman" w:cs="Times New Roman"/>
          <w:sz w:val="24"/>
          <w:szCs w:val="24"/>
        </w:rPr>
        <w:t>.</w:t>
      </w:r>
      <w:proofErr w:type="gramEnd"/>
    </w:p>
    <w:p w:rsidR="006C4887" w:rsidRPr="009E0C90" w:rsidRDefault="00DC7362" w:rsidP="00EC5BF2">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r w:rsidR="006C4887" w:rsidRPr="009E0C90">
        <w:rPr>
          <w:rFonts w:ascii="Times New Roman" w:hAnsi="Times New Roman" w:cs="Times New Roman"/>
          <w:sz w:val="24"/>
          <w:szCs w:val="24"/>
        </w:rPr>
        <w:t>H.</w:t>
      </w:r>
      <w:r w:rsidRPr="009E0C90">
        <w:rPr>
          <w:rFonts w:ascii="Times New Roman" w:hAnsi="Times New Roman" w:cs="Times New Roman"/>
          <w:sz w:val="24"/>
          <w:szCs w:val="24"/>
        </w:rPr>
        <w:t xml:space="preserve"> </w:t>
      </w:r>
      <w:r w:rsidR="008F24B7" w:rsidRPr="009E0C90">
        <w:rPr>
          <w:rFonts w:ascii="Times New Roman" w:hAnsi="Times New Roman" w:cs="Times New Roman"/>
          <w:sz w:val="24"/>
          <w:szCs w:val="24"/>
        </w:rPr>
        <w:t>—</w:t>
      </w:r>
      <w:r w:rsidRPr="009E0C90">
        <w:rPr>
          <w:rFonts w:ascii="Times New Roman" w:hAnsi="Times New Roman" w:cs="Times New Roman"/>
          <w:sz w:val="24"/>
          <w:szCs w:val="24"/>
        </w:rPr>
        <w:t xml:space="preserve"> </w:t>
      </w:r>
      <w:r w:rsidR="006C4887" w:rsidRPr="009E0C90">
        <w:rPr>
          <w:rFonts w:ascii="Times New Roman" w:hAnsi="Times New Roman" w:cs="Times New Roman"/>
          <w:sz w:val="24"/>
          <w:szCs w:val="24"/>
        </w:rPr>
        <w:t>N.</w:t>
      </w:r>
      <w:r w:rsidR="006C4887" w:rsidRPr="009E0C90">
        <w:rPr>
          <w:rFonts w:ascii="Times New Roman" w:hAnsi="Times New Roman" w:cs="Times New Roman"/>
          <w:sz w:val="24"/>
          <w:szCs w:val="24"/>
        </w:rPr>
        <w:tab/>
      </w:r>
      <w:r w:rsidR="009B3D4A" w:rsidRPr="009E0C90">
        <w:rPr>
          <w:rFonts w:ascii="Times New Roman" w:hAnsi="Times New Roman" w:cs="Times New Roman"/>
          <w:sz w:val="24"/>
          <w:szCs w:val="24"/>
        </w:rPr>
        <w:t>…</w:t>
      </w:r>
    </w:p>
    <w:p w:rsidR="00E3472F" w:rsidRPr="009E0C90" w:rsidRDefault="00DC7362" w:rsidP="00EC5BF2">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r w:rsidR="00E3472F" w:rsidRPr="009E0C90">
        <w:rPr>
          <w:rFonts w:ascii="Times New Roman" w:hAnsi="Times New Roman" w:cs="Times New Roman"/>
          <w:sz w:val="24"/>
          <w:szCs w:val="24"/>
        </w:rPr>
        <w:t>O.</w:t>
      </w:r>
      <w:r w:rsidR="00E3472F" w:rsidRPr="009E0C90">
        <w:rPr>
          <w:rFonts w:ascii="Times New Roman" w:hAnsi="Times New Roman" w:cs="Times New Roman"/>
          <w:sz w:val="24"/>
          <w:szCs w:val="24"/>
        </w:rPr>
        <w:tab/>
        <w:t>Post-</w:t>
      </w:r>
      <w:r w:rsidR="00383C17" w:rsidRPr="009E0C90">
        <w:rPr>
          <w:rFonts w:ascii="Times New Roman" w:hAnsi="Times New Roman" w:cs="Times New Roman"/>
          <w:sz w:val="24"/>
          <w:szCs w:val="24"/>
        </w:rPr>
        <w:t>R</w:t>
      </w:r>
      <w:r w:rsidR="00E3472F" w:rsidRPr="009E0C90">
        <w:rPr>
          <w:rFonts w:ascii="Times New Roman" w:hAnsi="Times New Roman" w:cs="Times New Roman"/>
          <w:sz w:val="24"/>
          <w:szCs w:val="24"/>
        </w:rPr>
        <w:t xml:space="preserve">eceipt </w:t>
      </w:r>
      <w:r w:rsidR="00383C17" w:rsidRPr="009E0C90">
        <w:rPr>
          <w:rFonts w:ascii="Times New Roman" w:hAnsi="Times New Roman" w:cs="Times New Roman"/>
          <w:sz w:val="24"/>
          <w:szCs w:val="24"/>
        </w:rPr>
        <w:t>M</w:t>
      </w:r>
      <w:r w:rsidR="00E3472F" w:rsidRPr="009E0C90">
        <w:rPr>
          <w:rFonts w:ascii="Times New Roman" w:hAnsi="Times New Roman" w:cs="Times New Roman"/>
          <w:sz w:val="24"/>
          <w:szCs w:val="24"/>
        </w:rPr>
        <w:t xml:space="preserve">anifest </w:t>
      </w:r>
      <w:r w:rsidR="00383C17" w:rsidRPr="009E0C90">
        <w:rPr>
          <w:rFonts w:ascii="Times New Roman" w:hAnsi="Times New Roman" w:cs="Times New Roman"/>
          <w:sz w:val="24"/>
          <w:szCs w:val="24"/>
        </w:rPr>
        <w:t>D</w:t>
      </w:r>
      <w:r w:rsidR="00E3472F" w:rsidRPr="009E0C90">
        <w:rPr>
          <w:rFonts w:ascii="Times New Roman" w:hAnsi="Times New Roman" w:cs="Times New Roman"/>
          <w:sz w:val="24"/>
          <w:szCs w:val="24"/>
        </w:rPr>
        <w:t xml:space="preserve">ata </w:t>
      </w:r>
      <w:r w:rsidR="00383C17" w:rsidRPr="009E0C90">
        <w:rPr>
          <w:rFonts w:ascii="Times New Roman" w:hAnsi="Times New Roman" w:cs="Times New Roman"/>
          <w:sz w:val="24"/>
          <w:szCs w:val="24"/>
        </w:rPr>
        <w:t>C</w:t>
      </w:r>
      <w:r w:rsidR="00E3472F" w:rsidRPr="009E0C90">
        <w:rPr>
          <w:rFonts w:ascii="Times New Roman" w:hAnsi="Times New Roman" w:cs="Times New Roman"/>
          <w:sz w:val="24"/>
          <w:szCs w:val="24"/>
        </w:rPr>
        <w:t xml:space="preserve">orrections. After facilities have certified </w:t>
      </w:r>
      <w:r w:rsidR="006001C3">
        <w:rPr>
          <w:rFonts w:ascii="Times New Roman" w:hAnsi="Times New Roman" w:cs="Times New Roman"/>
          <w:sz w:val="24"/>
          <w:szCs w:val="24"/>
          <w:u w:val="single"/>
        </w:rPr>
        <w:t xml:space="preserve">that the manifest is </w:t>
      </w:r>
      <w:proofErr w:type="spellStart"/>
      <w:r w:rsidR="006001C3">
        <w:rPr>
          <w:rFonts w:ascii="Times New Roman" w:hAnsi="Times New Roman" w:cs="Times New Roman"/>
          <w:sz w:val="24"/>
          <w:szCs w:val="24"/>
          <w:u w:val="single"/>
        </w:rPr>
        <w:t>complete</w:t>
      </w:r>
      <w:proofErr w:type="gramStart"/>
      <w:r w:rsidR="006001C3">
        <w:rPr>
          <w:rFonts w:ascii="Times New Roman" w:hAnsi="Times New Roman" w:cs="Times New Roman"/>
          <w:sz w:val="24"/>
          <w:szCs w:val="24"/>
          <w:u w:val="single"/>
        </w:rPr>
        <w:t>,</w:t>
      </w:r>
      <w:r w:rsidR="00E3472F" w:rsidRPr="006001C3">
        <w:rPr>
          <w:rFonts w:ascii="Times New Roman" w:hAnsi="Times New Roman" w:cs="Times New Roman"/>
          <w:strike/>
          <w:sz w:val="24"/>
          <w:szCs w:val="24"/>
        </w:rPr>
        <w:t>to</w:t>
      </w:r>
      <w:proofErr w:type="spellEnd"/>
      <w:proofErr w:type="gramEnd"/>
      <w:r w:rsidR="00E3472F" w:rsidRPr="006001C3">
        <w:rPr>
          <w:rFonts w:ascii="Times New Roman" w:hAnsi="Times New Roman" w:cs="Times New Roman"/>
          <w:strike/>
          <w:sz w:val="24"/>
          <w:szCs w:val="24"/>
        </w:rPr>
        <w:t xml:space="preserve"> the receipt of hazardous wastes</w:t>
      </w:r>
      <w:r w:rsidR="00E3472F" w:rsidRPr="009E0C90">
        <w:rPr>
          <w:rFonts w:ascii="Times New Roman" w:hAnsi="Times New Roman" w:cs="Times New Roman"/>
          <w:sz w:val="24"/>
          <w:szCs w:val="24"/>
        </w:rPr>
        <w:t xml:space="preserve"> by signing </w:t>
      </w:r>
      <w:r w:rsidR="006001C3">
        <w:rPr>
          <w:rFonts w:ascii="Times New Roman" w:hAnsi="Times New Roman" w:cs="Times New Roman"/>
          <w:sz w:val="24"/>
          <w:szCs w:val="24"/>
          <w:u w:val="single"/>
        </w:rPr>
        <w:t xml:space="preserve">it at the time of submission to the EPA e-Manifest </w:t>
      </w:r>
      <w:proofErr w:type="spellStart"/>
      <w:r w:rsidR="006001C3">
        <w:rPr>
          <w:rFonts w:ascii="Times New Roman" w:hAnsi="Times New Roman" w:cs="Times New Roman"/>
          <w:sz w:val="24"/>
          <w:szCs w:val="24"/>
          <w:u w:val="single"/>
        </w:rPr>
        <w:t>system</w:t>
      </w:r>
      <w:r w:rsidR="00E3472F" w:rsidRPr="006001C3">
        <w:rPr>
          <w:rFonts w:ascii="Times New Roman" w:hAnsi="Times New Roman" w:cs="Times New Roman"/>
          <w:strike/>
          <w:sz w:val="24"/>
          <w:szCs w:val="24"/>
        </w:rPr>
        <w:t>Item</w:t>
      </w:r>
      <w:proofErr w:type="spellEnd"/>
      <w:r w:rsidR="00E3472F" w:rsidRPr="006001C3">
        <w:rPr>
          <w:rFonts w:ascii="Times New Roman" w:hAnsi="Times New Roman" w:cs="Times New Roman"/>
          <w:strike/>
          <w:sz w:val="24"/>
          <w:szCs w:val="24"/>
        </w:rPr>
        <w:t xml:space="preserve"> 20 of the manifest</w:t>
      </w:r>
      <w:r w:rsidR="00E3472F" w:rsidRPr="009E0C90">
        <w:rPr>
          <w:rFonts w:ascii="Times New Roman" w:hAnsi="Times New Roman" w:cs="Times New Roman"/>
          <w:sz w:val="24"/>
          <w:szCs w:val="24"/>
        </w:rPr>
        <w:t xml:space="preserve">, any post-receipt data corrections may be submitted at any time by any interested person (e.g., waste handler) named on the manifest. </w:t>
      </w:r>
      <w:r w:rsidR="006001C3" w:rsidRPr="006001C3">
        <w:rPr>
          <w:rFonts w:ascii="Times New Roman" w:hAnsi="Times New Roman" w:cs="Times New Roman"/>
          <w:sz w:val="24"/>
          <w:szCs w:val="24"/>
          <w:u w:val="single"/>
        </w:rPr>
        <w:t xml:space="preserve">If </w:t>
      </w:r>
      <w:proofErr w:type="gramStart"/>
      <w:r w:rsidR="006001C3" w:rsidRPr="006001C3">
        <w:rPr>
          <w:rFonts w:ascii="Times New Roman" w:hAnsi="Times New Roman" w:cs="Times New Roman"/>
          <w:sz w:val="24"/>
          <w:szCs w:val="24"/>
          <w:u w:val="single"/>
        </w:rPr>
        <w:t xml:space="preserve">corrections are requested by the </w:t>
      </w:r>
      <w:r w:rsidR="009156A0">
        <w:rPr>
          <w:rFonts w:ascii="Times New Roman" w:hAnsi="Times New Roman" w:cs="Times New Roman"/>
          <w:sz w:val="24"/>
          <w:szCs w:val="24"/>
          <w:u w:val="single"/>
        </w:rPr>
        <w:t>EPA</w:t>
      </w:r>
      <w:r w:rsidR="006001C3" w:rsidRPr="006001C3">
        <w:rPr>
          <w:rFonts w:ascii="Times New Roman" w:hAnsi="Times New Roman" w:cs="Times New Roman"/>
          <w:sz w:val="24"/>
          <w:szCs w:val="24"/>
          <w:u w:val="single"/>
        </w:rPr>
        <w:t xml:space="preserve"> for portions of the manifest that a transporter is required to complete</w:t>
      </w:r>
      <w:proofErr w:type="gramEnd"/>
      <w:r w:rsidR="006001C3" w:rsidRPr="006001C3">
        <w:rPr>
          <w:rFonts w:ascii="Times New Roman" w:hAnsi="Times New Roman" w:cs="Times New Roman"/>
          <w:sz w:val="24"/>
          <w:szCs w:val="24"/>
          <w:u w:val="single"/>
        </w:rPr>
        <w:t xml:space="preserve">, the transporter </w:t>
      </w:r>
      <w:r w:rsidR="000334CA">
        <w:rPr>
          <w:rFonts w:ascii="Times New Roman" w:hAnsi="Times New Roman" w:cs="Times New Roman"/>
          <w:sz w:val="24"/>
          <w:szCs w:val="24"/>
          <w:u w:val="single"/>
        </w:rPr>
        <w:t>shall</w:t>
      </w:r>
      <w:r w:rsidR="006001C3" w:rsidRPr="006001C3">
        <w:rPr>
          <w:rFonts w:ascii="Times New Roman" w:hAnsi="Times New Roman" w:cs="Times New Roman"/>
          <w:sz w:val="24"/>
          <w:szCs w:val="24"/>
          <w:u w:val="single"/>
        </w:rPr>
        <w:t xml:space="preserve"> address the data correction within 30 days from the date of the request. Data correction submissions </w:t>
      </w:r>
      <w:r w:rsidR="000334CA">
        <w:rPr>
          <w:rFonts w:ascii="Times New Roman" w:hAnsi="Times New Roman" w:cs="Times New Roman"/>
          <w:sz w:val="24"/>
          <w:szCs w:val="24"/>
          <w:u w:val="single"/>
        </w:rPr>
        <w:t>shall</w:t>
      </w:r>
      <w:r w:rsidR="006001C3" w:rsidRPr="006001C3">
        <w:rPr>
          <w:rFonts w:ascii="Times New Roman" w:hAnsi="Times New Roman" w:cs="Times New Roman"/>
          <w:sz w:val="24"/>
          <w:szCs w:val="24"/>
          <w:u w:val="single"/>
        </w:rPr>
        <w:t xml:space="preserve"> be </w:t>
      </w:r>
      <w:proofErr w:type="spellStart"/>
      <w:r w:rsidR="006001C3" w:rsidRPr="006001C3">
        <w:rPr>
          <w:rFonts w:ascii="Times New Roman" w:hAnsi="Times New Roman" w:cs="Times New Roman"/>
          <w:sz w:val="24"/>
          <w:szCs w:val="24"/>
          <w:u w:val="single"/>
        </w:rPr>
        <w:t>made</w:t>
      </w:r>
      <w:r w:rsidR="00E3472F" w:rsidRPr="006001C3">
        <w:rPr>
          <w:rFonts w:ascii="Times New Roman" w:hAnsi="Times New Roman" w:cs="Times New Roman"/>
          <w:strike/>
          <w:sz w:val="24"/>
          <w:szCs w:val="24"/>
        </w:rPr>
        <w:t>Transporters</w:t>
      </w:r>
      <w:proofErr w:type="spellEnd"/>
      <w:r w:rsidR="00E3472F" w:rsidRPr="006001C3">
        <w:rPr>
          <w:rFonts w:ascii="Times New Roman" w:hAnsi="Times New Roman" w:cs="Times New Roman"/>
          <w:strike/>
          <w:sz w:val="24"/>
          <w:szCs w:val="24"/>
        </w:rPr>
        <w:t xml:space="preserve"> may participate</w:t>
      </w:r>
      <w:r w:rsidR="00E3472F" w:rsidRPr="009E0C90">
        <w:rPr>
          <w:rFonts w:ascii="Times New Roman" w:hAnsi="Times New Roman" w:cs="Times New Roman"/>
          <w:sz w:val="24"/>
          <w:szCs w:val="24"/>
        </w:rPr>
        <w:t xml:space="preserve"> electronically </w:t>
      </w:r>
      <w:proofErr w:type="spellStart"/>
      <w:r w:rsidR="009F08AF" w:rsidRPr="009F08AF">
        <w:rPr>
          <w:rFonts w:ascii="Times New Roman" w:hAnsi="Times New Roman" w:cs="Times New Roman"/>
          <w:sz w:val="24"/>
          <w:szCs w:val="24"/>
          <w:u w:val="single"/>
        </w:rPr>
        <w:lastRenderedPageBreak/>
        <w:t>via</w:t>
      </w:r>
      <w:r w:rsidR="00E3472F" w:rsidRPr="009F08AF">
        <w:rPr>
          <w:rFonts w:ascii="Times New Roman" w:hAnsi="Times New Roman" w:cs="Times New Roman"/>
          <w:strike/>
          <w:sz w:val="24"/>
          <w:szCs w:val="24"/>
        </w:rPr>
        <w:t>in</w:t>
      </w:r>
      <w:proofErr w:type="spellEnd"/>
      <w:r w:rsidR="00E3472F" w:rsidRPr="009E0C90">
        <w:rPr>
          <w:rFonts w:ascii="Times New Roman" w:hAnsi="Times New Roman" w:cs="Times New Roman"/>
          <w:sz w:val="24"/>
          <w:szCs w:val="24"/>
        </w:rPr>
        <w:t xml:space="preserve"> the post-receipt data corrections process</w:t>
      </w:r>
      <w:r w:rsidR="001A14FF">
        <w:rPr>
          <w:rFonts w:ascii="Times New Roman" w:hAnsi="Times New Roman" w:cs="Times New Roman"/>
          <w:sz w:val="24"/>
          <w:szCs w:val="24"/>
          <w:u w:val="single"/>
        </w:rPr>
        <w:t>,</w:t>
      </w:r>
      <w:r w:rsidR="00E3472F" w:rsidRPr="009E0C90">
        <w:rPr>
          <w:rFonts w:ascii="Times New Roman" w:hAnsi="Times New Roman" w:cs="Times New Roman"/>
          <w:sz w:val="24"/>
          <w:szCs w:val="24"/>
        </w:rPr>
        <w:t xml:space="preserve"> </w:t>
      </w:r>
      <w:r w:rsidR="00E3472F" w:rsidRPr="009F08AF">
        <w:rPr>
          <w:rFonts w:ascii="Times New Roman" w:hAnsi="Times New Roman" w:cs="Times New Roman"/>
          <w:strike/>
          <w:sz w:val="24"/>
          <w:szCs w:val="24"/>
        </w:rPr>
        <w:t xml:space="preserve">by following the </w:t>
      </w:r>
      <w:proofErr w:type="spellStart"/>
      <w:r w:rsidR="00E3472F" w:rsidRPr="009F08AF">
        <w:rPr>
          <w:rFonts w:ascii="Times New Roman" w:hAnsi="Times New Roman" w:cs="Times New Roman"/>
          <w:strike/>
          <w:sz w:val="24"/>
          <w:szCs w:val="24"/>
        </w:rPr>
        <w:t>process</w:t>
      </w:r>
      <w:r w:rsidR="009F08AF" w:rsidRPr="009F08AF">
        <w:rPr>
          <w:rFonts w:ascii="Times New Roman" w:hAnsi="Times New Roman" w:cs="Times New Roman"/>
          <w:sz w:val="24"/>
          <w:szCs w:val="24"/>
          <w:u w:val="single"/>
        </w:rPr>
        <w:t>as</w:t>
      </w:r>
      <w:proofErr w:type="spellEnd"/>
      <w:r w:rsidR="00E3472F" w:rsidRPr="009E0C90">
        <w:rPr>
          <w:rFonts w:ascii="Times New Roman" w:hAnsi="Times New Roman" w:cs="Times New Roman"/>
          <w:sz w:val="24"/>
          <w:szCs w:val="24"/>
        </w:rPr>
        <w:t xml:space="preserve"> described in LAC 33:V.1516.</w:t>
      </w:r>
      <w:r w:rsidR="00A22083" w:rsidRPr="009E0C90">
        <w:rPr>
          <w:rFonts w:ascii="Times New Roman" w:hAnsi="Times New Roman" w:cs="Times New Roman"/>
          <w:sz w:val="24"/>
          <w:szCs w:val="24"/>
        </w:rPr>
        <w:t>L</w:t>
      </w:r>
      <w:r w:rsidR="009F08AF">
        <w:rPr>
          <w:rFonts w:ascii="Times New Roman" w:hAnsi="Times New Roman" w:cs="Times New Roman"/>
          <w:sz w:val="24"/>
          <w:szCs w:val="24"/>
          <w:u w:val="single"/>
        </w:rPr>
        <w:t>, which applies to corrections made to paper or electronic manifests</w:t>
      </w:r>
      <w:r w:rsidR="00E3472F" w:rsidRPr="009E0C90">
        <w:rPr>
          <w:rFonts w:ascii="Times New Roman" w:hAnsi="Times New Roman" w:cs="Times New Roman"/>
          <w:sz w:val="24"/>
          <w:szCs w:val="24"/>
        </w:rPr>
        <w:t>.</w:t>
      </w:r>
    </w:p>
    <w:p w:rsidR="006C4887" w:rsidRPr="009E0C90" w:rsidRDefault="00DC7362" w:rsidP="002163BD">
      <w:pPr>
        <w:tabs>
          <w:tab w:val="left" w:pos="288"/>
        </w:tabs>
        <w:spacing w:after="0" w:line="240" w:lineRule="auto"/>
        <w:rPr>
          <w:rFonts w:ascii="Times New Roman" w:hAnsi="Times New Roman" w:cs="Times New Roman"/>
          <w:sz w:val="24"/>
          <w:szCs w:val="24"/>
        </w:rPr>
      </w:pPr>
      <w:r w:rsidRPr="009E0C90">
        <w:rPr>
          <w:rFonts w:ascii="Times New Roman" w:hAnsi="Times New Roman" w:cs="Times New Roman"/>
          <w:sz w:val="24"/>
          <w:szCs w:val="24"/>
        </w:rPr>
        <w:tab/>
      </w:r>
      <w:r w:rsidR="006C4887" w:rsidRPr="009E0C90">
        <w:rPr>
          <w:rFonts w:ascii="Times New Roman" w:hAnsi="Times New Roman" w:cs="Times New Roman"/>
          <w:sz w:val="24"/>
          <w:szCs w:val="24"/>
        </w:rPr>
        <w:t>AUTHORITY NOTE:</w:t>
      </w:r>
      <w:r w:rsidR="006C4887" w:rsidRPr="009E0C90">
        <w:rPr>
          <w:rFonts w:ascii="Times New Roman" w:hAnsi="Times New Roman" w:cs="Times New Roman"/>
          <w:sz w:val="24"/>
          <w:szCs w:val="24"/>
        </w:rPr>
        <w:tab/>
        <w:t>Promulgated in accordance with R.S. 30:2180 et seq.</w:t>
      </w:r>
    </w:p>
    <w:p w:rsidR="006C4887" w:rsidRPr="009E0C90" w:rsidRDefault="00DC7362" w:rsidP="002163BD">
      <w:pPr>
        <w:tabs>
          <w:tab w:val="left" w:pos="288"/>
        </w:tabs>
        <w:spacing w:after="0" w:line="240" w:lineRule="auto"/>
        <w:rPr>
          <w:rFonts w:ascii="Times New Roman" w:hAnsi="Times New Roman" w:cs="Times New Roman"/>
          <w:sz w:val="24"/>
          <w:szCs w:val="24"/>
        </w:rPr>
      </w:pPr>
      <w:r w:rsidRPr="009E0C90">
        <w:rPr>
          <w:rFonts w:ascii="Times New Roman" w:hAnsi="Times New Roman" w:cs="Times New Roman"/>
          <w:sz w:val="24"/>
          <w:szCs w:val="24"/>
        </w:rPr>
        <w:tab/>
      </w:r>
      <w:proofErr w:type="gramStart"/>
      <w:r w:rsidR="006C4887" w:rsidRPr="009E0C90">
        <w:rPr>
          <w:rFonts w:ascii="Times New Roman" w:hAnsi="Times New Roman" w:cs="Times New Roman"/>
          <w:sz w:val="24"/>
          <w:szCs w:val="24"/>
        </w:rPr>
        <w:t>HISTORICAL NOTE:</w:t>
      </w:r>
      <w:r w:rsidR="006C4887" w:rsidRPr="009E0C90">
        <w:rPr>
          <w:rFonts w:ascii="Times New Roman" w:hAnsi="Times New Roman" w:cs="Times New Roman"/>
          <w:sz w:val="24"/>
          <w:szCs w:val="24"/>
        </w:rPr>
        <w:tab/>
        <w:t>Promulgated by the Department of Environmental Quality, Office of Solid and Hazardous Waste, Hazardous Waste Division, LR 10:200 (March 1984), amended LR 16:220 (March 1990), LR 18:1256 (November 1992), LR 20:1109 (October 1994), amended by the Office of Waste Services, Hazardous Waste Division, LR 24:666 (April 1998), amended by the Office of Environmental Assessment, Environmental Planning Division, LR 27:710 (May 2001), amended by the Office of the Secretary, Legal Affairs Division, LR 32:824 (May 2006), amended by the Office of the Secretary, Legal Division, LR 42:567 (April 2016)</w:t>
      </w:r>
      <w:r w:rsidR="004A1465" w:rsidRPr="009E0C90">
        <w:rPr>
          <w:rFonts w:ascii="Times New Roman" w:hAnsi="Times New Roman" w:cs="Times New Roman"/>
          <w:sz w:val="24"/>
          <w:szCs w:val="24"/>
        </w:rPr>
        <w:t xml:space="preserve">, </w:t>
      </w:r>
      <w:r w:rsidR="00070CB4" w:rsidRPr="009E0C90">
        <w:rPr>
          <w:rFonts w:ascii="Times New Roman" w:hAnsi="Times New Roman" w:cs="Times New Roman"/>
          <w:sz w:val="24"/>
          <w:szCs w:val="24"/>
        </w:rPr>
        <w:t xml:space="preserve">amended by the Office of the Secretary, Legal Affairs Division, </w:t>
      </w:r>
      <w:r w:rsidR="00833ED9">
        <w:rPr>
          <w:rFonts w:ascii="Times New Roman" w:hAnsi="Times New Roman" w:cs="Times New Roman"/>
          <w:sz w:val="24"/>
          <w:szCs w:val="24"/>
        </w:rPr>
        <w:t xml:space="preserve">LR 50:1460 (October 2024), </w:t>
      </w:r>
      <w:r w:rsidR="00657580" w:rsidRPr="009E0C90">
        <w:rPr>
          <w:rFonts w:ascii="Times New Roman" w:hAnsi="Times New Roman" w:cs="Times New Roman"/>
          <w:sz w:val="24"/>
          <w:szCs w:val="24"/>
        </w:rPr>
        <w:t>LR 5</w:t>
      </w:r>
      <w:r w:rsidR="0058174B">
        <w:rPr>
          <w:rFonts w:ascii="Times New Roman" w:hAnsi="Times New Roman" w:cs="Times New Roman"/>
          <w:sz w:val="24"/>
          <w:szCs w:val="24"/>
        </w:rPr>
        <w:t>1</w:t>
      </w:r>
      <w:r w:rsidR="008748A1" w:rsidRPr="009E0C90">
        <w:rPr>
          <w:rFonts w:ascii="Times New Roman" w:hAnsi="Times New Roman" w:cs="Times New Roman"/>
          <w:sz w:val="24"/>
          <w:szCs w:val="24"/>
        </w:rPr>
        <w:t>:</w:t>
      </w:r>
      <w:proofErr w:type="gramEnd"/>
    </w:p>
    <w:p w:rsidR="007558F4" w:rsidRPr="009E0C90" w:rsidRDefault="007558F4" w:rsidP="007558F4">
      <w:pPr>
        <w:spacing w:after="0" w:line="240" w:lineRule="auto"/>
        <w:rPr>
          <w:rFonts w:ascii="Times New Roman" w:hAnsi="Times New Roman" w:cs="Times New Roman"/>
          <w:sz w:val="24"/>
          <w:szCs w:val="24"/>
        </w:rPr>
      </w:pPr>
    </w:p>
    <w:p w:rsidR="007558F4" w:rsidRPr="009E0C90" w:rsidRDefault="007558F4" w:rsidP="00EC6077">
      <w:pPr>
        <w:spacing w:after="0" w:line="480" w:lineRule="auto"/>
        <w:rPr>
          <w:rFonts w:ascii="Times New Roman" w:hAnsi="Times New Roman" w:cs="Times New Roman"/>
          <w:b/>
          <w:sz w:val="24"/>
          <w:szCs w:val="24"/>
        </w:rPr>
      </w:pPr>
      <w:r w:rsidRPr="009E0C90">
        <w:rPr>
          <w:rFonts w:ascii="Times New Roman" w:hAnsi="Times New Roman" w:cs="Times New Roman"/>
          <w:b/>
          <w:sz w:val="24"/>
          <w:szCs w:val="24"/>
        </w:rPr>
        <w:t>Chapter 15.</w:t>
      </w:r>
      <w:r w:rsidRPr="009E0C90">
        <w:rPr>
          <w:rFonts w:ascii="Times New Roman" w:hAnsi="Times New Roman" w:cs="Times New Roman"/>
          <w:b/>
          <w:sz w:val="24"/>
          <w:szCs w:val="24"/>
        </w:rPr>
        <w:tab/>
        <w:t>Treatment, Storage, and Disposal Facilities</w:t>
      </w:r>
    </w:p>
    <w:p w:rsidR="006C4887" w:rsidRPr="009E0C90" w:rsidRDefault="006C4887" w:rsidP="00D224E7">
      <w:pPr>
        <w:tabs>
          <w:tab w:val="left" w:pos="900"/>
        </w:tabs>
        <w:spacing w:after="0" w:line="480" w:lineRule="auto"/>
        <w:rPr>
          <w:rFonts w:ascii="Times New Roman" w:hAnsi="Times New Roman" w:cs="Times New Roman"/>
          <w:b/>
          <w:sz w:val="24"/>
          <w:szCs w:val="24"/>
        </w:rPr>
      </w:pPr>
      <w:r w:rsidRPr="009E0C90">
        <w:rPr>
          <w:rFonts w:ascii="Times New Roman" w:hAnsi="Times New Roman" w:cs="Times New Roman"/>
          <w:b/>
          <w:sz w:val="24"/>
          <w:szCs w:val="24"/>
        </w:rPr>
        <w:t>§1516.</w:t>
      </w:r>
      <w:r w:rsidRPr="009E0C90">
        <w:rPr>
          <w:rFonts w:ascii="Times New Roman" w:hAnsi="Times New Roman" w:cs="Times New Roman"/>
          <w:b/>
          <w:sz w:val="24"/>
          <w:szCs w:val="24"/>
        </w:rPr>
        <w:tab/>
        <w:t>Manifest System for Treatment, Storage, and Disposal (TSD) Facilities</w:t>
      </w:r>
    </w:p>
    <w:p w:rsidR="006C4887" w:rsidRPr="009E0C90" w:rsidRDefault="00DC7362" w:rsidP="00EC5BF2">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r w:rsidR="006C4887" w:rsidRPr="009E0C90">
        <w:rPr>
          <w:rFonts w:ascii="Times New Roman" w:hAnsi="Times New Roman" w:cs="Times New Roman"/>
          <w:sz w:val="24"/>
          <w:szCs w:val="24"/>
        </w:rPr>
        <w:t>A.</w:t>
      </w:r>
      <w:r w:rsidRPr="009E0C90">
        <w:rPr>
          <w:rFonts w:ascii="Times New Roman" w:hAnsi="Times New Roman" w:cs="Times New Roman"/>
          <w:sz w:val="24"/>
          <w:szCs w:val="24"/>
        </w:rPr>
        <w:t xml:space="preserve"> </w:t>
      </w:r>
      <w:r w:rsidR="008F24B7" w:rsidRPr="009E0C90">
        <w:rPr>
          <w:rFonts w:ascii="Times New Roman" w:hAnsi="Times New Roman" w:cs="Times New Roman"/>
          <w:sz w:val="24"/>
          <w:szCs w:val="24"/>
        </w:rPr>
        <w:t>—</w:t>
      </w:r>
      <w:r w:rsidRPr="009E0C90">
        <w:rPr>
          <w:rFonts w:ascii="Times New Roman" w:hAnsi="Times New Roman" w:cs="Times New Roman"/>
          <w:sz w:val="24"/>
          <w:szCs w:val="24"/>
        </w:rPr>
        <w:t xml:space="preserve"> B</w:t>
      </w:r>
      <w:r w:rsidR="000743F6" w:rsidRPr="009E0C90">
        <w:rPr>
          <w:rFonts w:ascii="Times New Roman" w:hAnsi="Times New Roman" w:cs="Times New Roman"/>
          <w:sz w:val="24"/>
          <w:szCs w:val="24"/>
        </w:rPr>
        <w:t>.</w:t>
      </w:r>
      <w:r w:rsidR="00162E00">
        <w:rPr>
          <w:rFonts w:ascii="Times New Roman" w:hAnsi="Times New Roman" w:cs="Times New Roman"/>
          <w:sz w:val="24"/>
          <w:szCs w:val="24"/>
        </w:rPr>
        <w:t>1.</w:t>
      </w:r>
      <w:r w:rsidR="006C4887" w:rsidRPr="009E0C90">
        <w:rPr>
          <w:rFonts w:ascii="Times New Roman" w:hAnsi="Times New Roman" w:cs="Times New Roman"/>
          <w:sz w:val="24"/>
          <w:szCs w:val="24"/>
        </w:rPr>
        <w:tab/>
      </w:r>
      <w:r w:rsidRPr="009E0C90">
        <w:rPr>
          <w:rFonts w:ascii="Times New Roman" w:hAnsi="Times New Roman" w:cs="Times New Roman"/>
          <w:sz w:val="24"/>
          <w:szCs w:val="24"/>
        </w:rPr>
        <w:t>…</w:t>
      </w:r>
    </w:p>
    <w:p w:rsidR="006C4887" w:rsidRPr="009E0C90" w:rsidRDefault="00466DCA" w:rsidP="00EC5BF2">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r w:rsidRPr="009E0C90">
        <w:rPr>
          <w:rFonts w:ascii="Times New Roman" w:hAnsi="Times New Roman" w:cs="Times New Roman"/>
          <w:sz w:val="24"/>
          <w:szCs w:val="24"/>
        </w:rPr>
        <w:tab/>
      </w:r>
      <w:r w:rsidRPr="009E0C90">
        <w:rPr>
          <w:rFonts w:ascii="Times New Roman" w:hAnsi="Times New Roman" w:cs="Times New Roman"/>
          <w:sz w:val="24"/>
          <w:szCs w:val="24"/>
        </w:rPr>
        <w:tab/>
      </w:r>
      <w:proofErr w:type="gramStart"/>
      <w:r w:rsidR="006C4887" w:rsidRPr="009E0C90">
        <w:rPr>
          <w:rFonts w:ascii="Times New Roman" w:hAnsi="Times New Roman" w:cs="Times New Roman"/>
          <w:sz w:val="24"/>
          <w:szCs w:val="24"/>
        </w:rPr>
        <w:t>a</w:t>
      </w:r>
      <w:proofErr w:type="gramEnd"/>
      <w:r w:rsidR="006C4887" w:rsidRPr="009E0C90">
        <w:rPr>
          <w:rFonts w:ascii="Times New Roman" w:hAnsi="Times New Roman" w:cs="Times New Roman"/>
          <w:sz w:val="24"/>
          <w:szCs w:val="24"/>
        </w:rPr>
        <w:t>.</w:t>
      </w:r>
      <w:r w:rsidR="006C4887" w:rsidRPr="009E0C90">
        <w:rPr>
          <w:rFonts w:ascii="Times New Roman" w:hAnsi="Times New Roman" w:cs="Times New Roman"/>
          <w:sz w:val="24"/>
          <w:szCs w:val="24"/>
        </w:rPr>
        <w:tab/>
        <w:t>sign and date</w:t>
      </w:r>
      <w:r w:rsidR="00162E00">
        <w:rPr>
          <w:rFonts w:ascii="Times New Roman" w:hAnsi="Times New Roman" w:cs="Times New Roman"/>
          <w:sz w:val="24"/>
          <w:szCs w:val="24"/>
        </w:rPr>
        <w:t xml:space="preserve"> </w:t>
      </w:r>
      <w:r w:rsidR="006C4887" w:rsidRPr="009E0C90">
        <w:rPr>
          <w:rFonts w:ascii="Times New Roman" w:hAnsi="Times New Roman" w:cs="Times New Roman"/>
          <w:sz w:val="24"/>
          <w:szCs w:val="24"/>
        </w:rPr>
        <w:t>each copy of the manifest</w:t>
      </w:r>
      <w:r w:rsidR="00162E00">
        <w:rPr>
          <w:rFonts w:ascii="Times New Roman" w:hAnsi="Times New Roman" w:cs="Times New Roman"/>
          <w:sz w:val="24"/>
          <w:szCs w:val="24"/>
          <w:u w:val="single"/>
        </w:rPr>
        <w:t xml:space="preserve"> by hand</w:t>
      </w:r>
      <w:r w:rsidR="006C4887" w:rsidRPr="009E0C90">
        <w:rPr>
          <w:rFonts w:ascii="Times New Roman" w:hAnsi="Times New Roman" w:cs="Times New Roman"/>
          <w:sz w:val="24"/>
          <w:szCs w:val="24"/>
        </w:rPr>
        <w:t>;</w:t>
      </w:r>
    </w:p>
    <w:p w:rsidR="006C4887" w:rsidRPr="009E0C90" w:rsidRDefault="00466DCA" w:rsidP="00D224E7">
      <w:pPr>
        <w:tabs>
          <w:tab w:val="left" w:pos="720"/>
          <w:tab w:val="left" w:pos="1440"/>
          <w:tab w:val="left" w:pos="2160"/>
          <w:tab w:val="left" w:pos="3150"/>
        </w:tabs>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r w:rsidRPr="009E0C90">
        <w:rPr>
          <w:rFonts w:ascii="Times New Roman" w:hAnsi="Times New Roman" w:cs="Times New Roman"/>
          <w:sz w:val="24"/>
          <w:szCs w:val="24"/>
        </w:rPr>
        <w:tab/>
      </w:r>
      <w:r w:rsidRPr="009E0C90">
        <w:rPr>
          <w:rFonts w:ascii="Times New Roman" w:hAnsi="Times New Roman" w:cs="Times New Roman"/>
          <w:sz w:val="24"/>
          <w:szCs w:val="24"/>
        </w:rPr>
        <w:tab/>
      </w:r>
      <w:r w:rsidR="006C4887" w:rsidRPr="009E0C90">
        <w:rPr>
          <w:rFonts w:ascii="Times New Roman" w:hAnsi="Times New Roman" w:cs="Times New Roman"/>
          <w:sz w:val="24"/>
          <w:szCs w:val="24"/>
        </w:rPr>
        <w:t>b.</w:t>
      </w:r>
      <w:r w:rsidR="00643655">
        <w:rPr>
          <w:rFonts w:ascii="Times New Roman" w:hAnsi="Times New Roman" w:cs="Times New Roman"/>
          <w:sz w:val="24"/>
          <w:szCs w:val="24"/>
        </w:rPr>
        <w:t xml:space="preserve"> </w:t>
      </w:r>
      <w:r w:rsidR="00643655" w:rsidRPr="009E0C90">
        <w:rPr>
          <w:rFonts w:ascii="Times New Roman" w:hAnsi="Times New Roman" w:cs="Times New Roman"/>
          <w:sz w:val="24"/>
          <w:szCs w:val="24"/>
        </w:rPr>
        <w:t>—</w:t>
      </w:r>
      <w:r w:rsidR="00D224E7">
        <w:rPr>
          <w:rFonts w:ascii="Times New Roman" w:hAnsi="Times New Roman" w:cs="Times New Roman"/>
          <w:sz w:val="24"/>
          <w:szCs w:val="24"/>
        </w:rPr>
        <w:t xml:space="preserve"> c.</w:t>
      </w:r>
      <w:r w:rsidR="006C4887" w:rsidRPr="009E0C90">
        <w:rPr>
          <w:rFonts w:ascii="Times New Roman" w:hAnsi="Times New Roman" w:cs="Times New Roman"/>
          <w:sz w:val="24"/>
          <w:szCs w:val="24"/>
        </w:rPr>
        <w:tab/>
      </w:r>
      <w:r w:rsidR="00162E00">
        <w:rPr>
          <w:rFonts w:ascii="Times New Roman" w:hAnsi="Times New Roman" w:cs="Times New Roman"/>
          <w:sz w:val="24"/>
          <w:szCs w:val="24"/>
        </w:rPr>
        <w:t>…</w:t>
      </w:r>
    </w:p>
    <w:p w:rsidR="006C4887" w:rsidRPr="009E0C90" w:rsidRDefault="00466DCA" w:rsidP="00EC5BF2">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r w:rsidRPr="009E0C90">
        <w:rPr>
          <w:rFonts w:ascii="Times New Roman" w:hAnsi="Times New Roman" w:cs="Times New Roman"/>
          <w:sz w:val="24"/>
          <w:szCs w:val="24"/>
        </w:rPr>
        <w:tab/>
      </w:r>
      <w:r w:rsidRPr="009E0C90">
        <w:rPr>
          <w:rFonts w:ascii="Times New Roman" w:hAnsi="Times New Roman" w:cs="Times New Roman"/>
          <w:sz w:val="24"/>
          <w:szCs w:val="24"/>
        </w:rPr>
        <w:tab/>
      </w:r>
      <w:proofErr w:type="gramStart"/>
      <w:r w:rsidR="006C4887" w:rsidRPr="009E0C90">
        <w:rPr>
          <w:rFonts w:ascii="Times New Roman" w:hAnsi="Times New Roman" w:cs="Times New Roman"/>
          <w:sz w:val="24"/>
          <w:szCs w:val="24"/>
        </w:rPr>
        <w:t>d</w:t>
      </w:r>
      <w:proofErr w:type="gramEnd"/>
      <w:r w:rsidR="006C4887" w:rsidRPr="009E0C90">
        <w:rPr>
          <w:rFonts w:ascii="Times New Roman" w:hAnsi="Times New Roman" w:cs="Times New Roman"/>
          <w:sz w:val="24"/>
          <w:szCs w:val="24"/>
        </w:rPr>
        <w:t>.</w:t>
      </w:r>
      <w:r w:rsidR="006C4887" w:rsidRPr="009E0C90">
        <w:rPr>
          <w:rFonts w:ascii="Times New Roman" w:hAnsi="Times New Roman" w:cs="Times New Roman"/>
          <w:sz w:val="24"/>
          <w:szCs w:val="24"/>
        </w:rPr>
        <w:tab/>
      </w:r>
      <w:r w:rsidR="006C4887" w:rsidRPr="00DB3ADE">
        <w:rPr>
          <w:rFonts w:ascii="Times New Roman" w:hAnsi="Times New Roman" w:cs="Times New Roman"/>
          <w:strike/>
          <w:sz w:val="24"/>
          <w:szCs w:val="24"/>
        </w:rPr>
        <w:t>within 30 days after the delivery, send a copy of the manifest to the generator; and</w:t>
      </w:r>
      <w:r w:rsidR="00DB3ADE" w:rsidRPr="00643655">
        <w:rPr>
          <w:rFonts w:ascii="Times New Roman" w:hAnsi="Times New Roman" w:cs="Times New Roman"/>
          <w:strike/>
          <w:sz w:val="24"/>
          <w:szCs w:val="24"/>
        </w:rPr>
        <w:t>;</w:t>
      </w:r>
    </w:p>
    <w:p w:rsidR="006C4887" w:rsidRDefault="00466DCA" w:rsidP="00EC5BF2">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r w:rsidRPr="009E0C90">
        <w:rPr>
          <w:rFonts w:ascii="Times New Roman" w:hAnsi="Times New Roman" w:cs="Times New Roman"/>
          <w:sz w:val="24"/>
          <w:szCs w:val="24"/>
        </w:rPr>
        <w:tab/>
      </w:r>
      <w:r w:rsidRPr="009E0C90">
        <w:rPr>
          <w:rFonts w:ascii="Times New Roman" w:hAnsi="Times New Roman" w:cs="Times New Roman"/>
          <w:sz w:val="24"/>
          <w:szCs w:val="24"/>
        </w:rPr>
        <w:tab/>
      </w:r>
      <w:proofErr w:type="gramStart"/>
      <w:r w:rsidR="006C4887" w:rsidRPr="00643655">
        <w:rPr>
          <w:rFonts w:ascii="Times New Roman" w:hAnsi="Times New Roman" w:cs="Times New Roman"/>
          <w:strike/>
          <w:sz w:val="24"/>
          <w:szCs w:val="24"/>
        </w:rPr>
        <w:t>e</w:t>
      </w:r>
      <w:proofErr w:type="gramEnd"/>
      <w:r w:rsidR="006C4887" w:rsidRPr="00643655">
        <w:rPr>
          <w:rFonts w:ascii="Times New Roman" w:hAnsi="Times New Roman" w:cs="Times New Roman"/>
          <w:strike/>
          <w:sz w:val="24"/>
          <w:szCs w:val="24"/>
        </w:rPr>
        <w:t>.</w:t>
      </w:r>
      <w:r w:rsidR="006C4887" w:rsidRPr="00643655">
        <w:rPr>
          <w:rFonts w:ascii="Times New Roman" w:hAnsi="Times New Roman" w:cs="Times New Roman"/>
          <w:strike/>
          <w:sz w:val="24"/>
          <w:szCs w:val="24"/>
        </w:rPr>
        <w:tab/>
      </w:r>
      <w:r w:rsidR="006C4887" w:rsidRPr="00835B79">
        <w:rPr>
          <w:rFonts w:ascii="Times New Roman" w:hAnsi="Times New Roman" w:cs="Times New Roman"/>
          <w:sz w:val="24"/>
          <w:szCs w:val="24"/>
        </w:rPr>
        <w:t>retain at the facility a copy of each manifest for at least three years from the date of delivery</w:t>
      </w:r>
      <w:r w:rsidR="00DB3ADE" w:rsidRPr="00DB3ADE">
        <w:rPr>
          <w:rFonts w:ascii="Times New Roman" w:hAnsi="Times New Roman" w:cs="Times New Roman"/>
          <w:sz w:val="24"/>
          <w:szCs w:val="24"/>
        </w:rPr>
        <w:t>;</w:t>
      </w:r>
    </w:p>
    <w:p w:rsidR="00835B79" w:rsidRPr="00835B79" w:rsidRDefault="00835B79" w:rsidP="00EC5BF2">
      <w:pPr>
        <w:spacing w:after="0" w:line="480" w:lineRule="auto"/>
        <w:rPr>
          <w:rFonts w:ascii="Times New Roman" w:hAnsi="Times New Roman" w:cs="Times New Roman"/>
          <w:sz w:val="24"/>
          <w:szCs w:val="24"/>
          <w:u w:val="single"/>
        </w:rPr>
      </w:pPr>
      <w:r w:rsidRPr="000D6181">
        <w:rPr>
          <w:rFonts w:ascii="Times New Roman" w:hAnsi="Times New Roman" w:cs="Times New Roman"/>
          <w:sz w:val="24"/>
          <w:szCs w:val="24"/>
        </w:rPr>
        <w:tab/>
      </w:r>
      <w:r w:rsidRPr="000D6181">
        <w:rPr>
          <w:rFonts w:ascii="Times New Roman" w:hAnsi="Times New Roman" w:cs="Times New Roman"/>
          <w:sz w:val="24"/>
          <w:szCs w:val="24"/>
        </w:rPr>
        <w:tab/>
      </w:r>
      <w:r w:rsidRPr="000D6181">
        <w:rPr>
          <w:rFonts w:ascii="Times New Roman" w:hAnsi="Times New Roman" w:cs="Times New Roman"/>
          <w:sz w:val="24"/>
          <w:szCs w:val="24"/>
        </w:rPr>
        <w:tab/>
      </w:r>
      <w:r w:rsidR="00643655">
        <w:rPr>
          <w:rFonts w:ascii="Times New Roman" w:hAnsi="Times New Roman" w:cs="Times New Roman"/>
          <w:sz w:val="24"/>
          <w:szCs w:val="24"/>
          <w:u w:val="single"/>
        </w:rPr>
        <w:t>e</w:t>
      </w:r>
      <w:r>
        <w:rPr>
          <w:rFonts w:ascii="Times New Roman" w:hAnsi="Times New Roman" w:cs="Times New Roman"/>
          <w:sz w:val="24"/>
          <w:szCs w:val="24"/>
          <w:u w:val="single"/>
        </w:rPr>
        <w:t>.</w:t>
      </w:r>
      <w:r>
        <w:rPr>
          <w:rFonts w:ascii="Times New Roman" w:hAnsi="Times New Roman" w:cs="Times New Roman"/>
          <w:sz w:val="24"/>
          <w:szCs w:val="24"/>
          <w:u w:val="single"/>
        </w:rPr>
        <w:tab/>
      </w:r>
      <w:r w:rsidR="006260D4" w:rsidRPr="00835B79">
        <w:rPr>
          <w:rFonts w:ascii="Times New Roman" w:hAnsi="Times New Roman" w:cs="Times New Roman"/>
          <w:sz w:val="24"/>
          <w:szCs w:val="24"/>
          <w:u w:val="single"/>
        </w:rPr>
        <w:t>within 30 days of the date of delivery</w:t>
      </w:r>
      <w:r w:rsidR="006260D4">
        <w:rPr>
          <w:rFonts w:ascii="Times New Roman" w:hAnsi="Times New Roman" w:cs="Times New Roman"/>
          <w:sz w:val="24"/>
          <w:szCs w:val="24"/>
          <w:u w:val="single"/>
        </w:rPr>
        <w:t>, s</w:t>
      </w:r>
      <w:r w:rsidRPr="00835B79">
        <w:rPr>
          <w:rFonts w:ascii="Times New Roman" w:hAnsi="Times New Roman" w:cs="Times New Roman"/>
          <w:sz w:val="24"/>
          <w:szCs w:val="24"/>
          <w:u w:val="single"/>
        </w:rPr>
        <w:t xml:space="preserve">end to the EPA e-Manifest system </w:t>
      </w:r>
      <w:r w:rsidR="006260D4">
        <w:rPr>
          <w:rFonts w:ascii="Times New Roman" w:hAnsi="Times New Roman" w:cs="Times New Roman"/>
          <w:sz w:val="24"/>
          <w:szCs w:val="24"/>
          <w:u w:val="single"/>
        </w:rPr>
        <w:t>an</w:t>
      </w:r>
      <w:r w:rsidR="006260D4" w:rsidRPr="00835B79">
        <w:rPr>
          <w:rFonts w:ascii="Times New Roman" w:hAnsi="Times New Roman" w:cs="Times New Roman"/>
          <w:sz w:val="24"/>
          <w:szCs w:val="24"/>
          <w:u w:val="single"/>
        </w:rPr>
        <w:t xml:space="preserve"> image file corresponding to </w:t>
      </w:r>
      <w:r w:rsidR="00643655">
        <w:rPr>
          <w:rFonts w:ascii="Times New Roman" w:hAnsi="Times New Roman" w:cs="Times New Roman"/>
          <w:sz w:val="24"/>
          <w:szCs w:val="24"/>
          <w:u w:val="single"/>
        </w:rPr>
        <w:t>p</w:t>
      </w:r>
      <w:r w:rsidR="006260D4" w:rsidRPr="00835B79">
        <w:rPr>
          <w:rFonts w:ascii="Times New Roman" w:hAnsi="Times New Roman" w:cs="Times New Roman"/>
          <w:sz w:val="24"/>
          <w:szCs w:val="24"/>
          <w:u w:val="single"/>
        </w:rPr>
        <w:t xml:space="preserve">age 1 of the manifest </w:t>
      </w:r>
      <w:r w:rsidR="006260D4">
        <w:rPr>
          <w:rFonts w:ascii="Times New Roman" w:hAnsi="Times New Roman" w:cs="Times New Roman"/>
          <w:sz w:val="24"/>
          <w:szCs w:val="24"/>
          <w:u w:val="single"/>
        </w:rPr>
        <w:t xml:space="preserve">and/or </w:t>
      </w:r>
      <w:r w:rsidRPr="00835B79">
        <w:rPr>
          <w:rFonts w:ascii="Times New Roman" w:hAnsi="Times New Roman" w:cs="Times New Roman"/>
          <w:sz w:val="24"/>
          <w:szCs w:val="24"/>
          <w:u w:val="single"/>
        </w:rPr>
        <w:t>a data file and any continuation sheet; and</w:t>
      </w:r>
    </w:p>
    <w:p w:rsidR="00AC7CC4" w:rsidRDefault="00B719DB" w:rsidP="00D224E7">
      <w:pPr>
        <w:tabs>
          <w:tab w:val="left" w:pos="720"/>
          <w:tab w:val="left" w:pos="1440"/>
          <w:tab w:val="left" w:pos="2520"/>
        </w:tabs>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r w:rsidR="00643655">
        <w:rPr>
          <w:rFonts w:ascii="Times New Roman" w:hAnsi="Times New Roman" w:cs="Times New Roman"/>
          <w:sz w:val="24"/>
          <w:szCs w:val="24"/>
        </w:rPr>
        <w:t>B.</w:t>
      </w:r>
      <w:r w:rsidR="000743F6" w:rsidRPr="009E0C90">
        <w:rPr>
          <w:rFonts w:ascii="Times New Roman" w:hAnsi="Times New Roman" w:cs="Times New Roman"/>
          <w:sz w:val="24"/>
          <w:szCs w:val="24"/>
        </w:rPr>
        <w:t xml:space="preserve">2. </w:t>
      </w:r>
      <w:r w:rsidR="008F24B7" w:rsidRPr="009E0C90">
        <w:rPr>
          <w:rFonts w:ascii="Times New Roman" w:hAnsi="Times New Roman" w:cs="Times New Roman"/>
          <w:sz w:val="24"/>
          <w:szCs w:val="24"/>
        </w:rPr>
        <w:t>—</w:t>
      </w:r>
      <w:r w:rsidR="000743F6" w:rsidRPr="009E0C90">
        <w:rPr>
          <w:rFonts w:ascii="Times New Roman" w:hAnsi="Times New Roman" w:cs="Times New Roman"/>
          <w:sz w:val="24"/>
          <w:szCs w:val="24"/>
        </w:rPr>
        <w:t xml:space="preserve"> </w:t>
      </w:r>
      <w:r w:rsidR="00643655">
        <w:rPr>
          <w:rFonts w:ascii="Times New Roman" w:hAnsi="Times New Roman" w:cs="Times New Roman"/>
          <w:sz w:val="24"/>
          <w:szCs w:val="24"/>
        </w:rPr>
        <w:t>B.2.</w:t>
      </w:r>
      <w:r w:rsidR="00AC7CC4">
        <w:rPr>
          <w:rFonts w:ascii="Times New Roman" w:hAnsi="Times New Roman" w:cs="Times New Roman"/>
          <w:sz w:val="24"/>
          <w:szCs w:val="24"/>
        </w:rPr>
        <w:t>c.</w:t>
      </w:r>
      <w:r w:rsidR="00AC7CC4">
        <w:rPr>
          <w:rFonts w:ascii="Times New Roman" w:hAnsi="Times New Roman" w:cs="Times New Roman"/>
          <w:sz w:val="24"/>
          <w:szCs w:val="24"/>
        </w:rPr>
        <w:tab/>
      </w:r>
      <w:r w:rsidR="00AC7CC4" w:rsidRPr="009E0C90">
        <w:rPr>
          <w:rFonts w:ascii="Times New Roman" w:hAnsi="Times New Roman" w:cs="Times New Roman"/>
          <w:sz w:val="24"/>
          <w:szCs w:val="24"/>
        </w:rPr>
        <w:t>…</w:t>
      </w:r>
    </w:p>
    <w:p w:rsidR="00AC7CC4" w:rsidRPr="00AC7CC4" w:rsidRDefault="00AC7CC4" w:rsidP="00AC7CC4">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rPr>
        <w:tab/>
      </w:r>
      <w:r w:rsidRPr="00AC7CC4">
        <w:rPr>
          <w:rFonts w:ascii="Times New Roman" w:hAnsi="Times New Roman" w:cs="Times New Roman"/>
          <w:sz w:val="24"/>
          <w:szCs w:val="24"/>
        </w:rPr>
        <w:t xml:space="preserve">within 30 days after the delivery, send a copy </w:t>
      </w:r>
      <w:r w:rsidR="000334CA">
        <w:rPr>
          <w:rFonts w:ascii="Times New Roman" w:hAnsi="Times New Roman" w:cs="Times New Roman"/>
          <w:sz w:val="24"/>
          <w:szCs w:val="24"/>
          <w:u w:val="single"/>
        </w:rPr>
        <w:t>(</w:t>
      </w:r>
      <w:r w:rsidR="00643655">
        <w:rPr>
          <w:rFonts w:ascii="Times New Roman" w:hAnsi="Times New Roman" w:cs="Times New Roman"/>
          <w:sz w:val="24"/>
          <w:szCs w:val="24"/>
          <w:u w:val="single"/>
        </w:rPr>
        <w:t>p</w:t>
      </w:r>
      <w:r w:rsidR="000334CA">
        <w:rPr>
          <w:rFonts w:ascii="Times New Roman" w:hAnsi="Times New Roman" w:cs="Times New Roman"/>
          <w:sz w:val="24"/>
          <w:szCs w:val="24"/>
          <w:u w:val="single"/>
        </w:rPr>
        <w:t xml:space="preserve">age 1) </w:t>
      </w:r>
      <w:r w:rsidRPr="00AC7CC4">
        <w:rPr>
          <w:rFonts w:ascii="Times New Roman" w:hAnsi="Times New Roman" w:cs="Times New Roman"/>
          <w:sz w:val="24"/>
          <w:szCs w:val="24"/>
        </w:rPr>
        <w:t>of the signed and dated manifest</w:t>
      </w:r>
      <w:r w:rsidR="000334CA">
        <w:rPr>
          <w:rFonts w:ascii="Times New Roman" w:hAnsi="Times New Roman" w:cs="Times New Roman"/>
          <w:sz w:val="24"/>
          <w:szCs w:val="24"/>
          <w:u w:val="single"/>
        </w:rPr>
        <w:t xml:space="preserve"> to the EPA e-Manifest system</w:t>
      </w:r>
      <w:r w:rsidRPr="000334CA">
        <w:rPr>
          <w:rFonts w:ascii="Times New Roman" w:hAnsi="Times New Roman" w:cs="Times New Roman"/>
          <w:strike/>
          <w:sz w:val="24"/>
          <w:szCs w:val="24"/>
        </w:rPr>
        <w:t xml:space="preserve">, or a signed and dated copy of the </w:t>
      </w:r>
      <w:r w:rsidRPr="000334CA">
        <w:rPr>
          <w:rFonts w:ascii="Times New Roman" w:hAnsi="Times New Roman" w:cs="Times New Roman"/>
          <w:strike/>
          <w:sz w:val="24"/>
          <w:szCs w:val="24"/>
        </w:rPr>
        <w:lastRenderedPageBreak/>
        <w:t>shipping paper, if the manifest has not been received within 30 days after delivery, to the generator</w:t>
      </w:r>
      <w:r w:rsidRPr="00AC7CC4">
        <w:rPr>
          <w:rFonts w:ascii="Times New Roman" w:hAnsi="Times New Roman" w:cs="Times New Roman"/>
          <w:sz w:val="24"/>
          <w:szCs w:val="24"/>
        </w:rPr>
        <w:t>; and</w:t>
      </w:r>
    </w:p>
    <w:p w:rsidR="00AC7CC4" w:rsidRDefault="000D6181" w:rsidP="00AC7CC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C7CC4" w:rsidRPr="00AC7CC4">
        <w:rPr>
          <w:rFonts w:ascii="Times New Roman" w:hAnsi="Times New Roman" w:cs="Times New Roman"/>
          <w:sz w:val="24"/>
          <w:szCs w:val="24"/>
        </w:rPr>
        <w:t xml:space="preserve">COMMENT: LAC 33:V.1107.D.3 requires the generator to send three copies of the manifest to the facility when hazardous waste </w:t>
      </w:r>
      <w:proofErr w:type="gramStart"/>
      <w:r w:rsidR="00AC7CC4" w:rsidRPr="00AC7CC4">
        <w:rPr>
          <w:rFonts w:ascii="Times New Roman" w:hAnsi="Times New Roman" w:cs="Times New Roman"/>
          <w:sz w:val="24"/>
          <w:szCs w:val="24"/>
        </w:rPr>
        <w:t>is sent</w:t>
      </w:r>
      <w:proofErr w:type="gramEnd"/>
      <w:r w:rsidR="00AC7CC4" w:rsidRPr="00AC7CC4">
        <w:rPr>
          <w:rFonts w:ascii="Times New Roman" w:hAnsi="Times New Roman" w:cs="Times New Roman"/>
          <w:sz w:val="24"/>
          <w:szCs w:val="24"/>
        </w:rPr>
        <w:t xml:space="preserve"> in bulk shipment by water.</w:t>
      </w:r>
    </w:p>
    <w:p w:rsidR="000743F6" w:rsidRPr="009E0C90" w:rsidRDefault="00D224E7" w:rsidP="00AC7CC4">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643655">
        <w:rPr>
          <w:rFonts w:ascii="Times New Roman" w:hAnsi="Times New Roman" w:cs="Times New Roman"/>
          <w:sz w:val="24"/>
          <w:szCs w:val="24"/>
        </w:rPr>
        <w:t>2.</w:t>
      </w:r>
      <w:r w:rsidR="00AC7CC4">
        <w:rPr>
          <w:rFonts w:ascii="Times New Roman" w:hAnsi="Times New Roman" w:cs="Times New Roman"/>
          <w:sz w:val="24"/>
          <w:szCs w:val="24"/>
        </w:rPr>
        <w:t>e</w:t>
      </w:r>
      <w:proofErr w:type="gramEnd"/>
      <w:r w:rsidR="00AC7CC4">
        <w:rPr>
          <w:rFonts w:ascii="Times New Roman" w:hAnsi="Times New Roman" w:cs="Times New Roman"/>
          <w:sz w:val="24"/>
          <w:szCs w:val="24"/>
        </w:rPr>
        <w:t xml:space="preserve">. — </w:t>
      </w:r>
      <w:r w:rsidR="000743F6" w:rsidRPr="009E0C90">
        <w:rPr>
          <w:rFonts w:ascii="Times New Roman" w:hAnsi="Times New Roman" w:cs="Times New Roman"/>
          <w:sz w:val="24"/>
          <w:szCs w:val="24"/>
        </w:rPr>
        <w:t>3.</w:t>
      </w:r>
      <w:r w:rsidR="000743F6" w:rsidRPr="009E0C90">
        <w:rPr>
          <w:rFonts w:ascii="Times New Roman" w:hAnsi="Times New Roman" w:cs="Times New Roman"/>
          <w:sz w:val="24"/>
          <w:szCs w:val="24"/>
        </w:rPr>
        <w:tab/>
        <w:t>…</w:t>
      </w:r>
    </w:p>
    <w:p w:rsidR="006C4887" w:rsidRDefault="002D1CC7" w:rsidP="00EC5BF2">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r w:rsidRPr="009E0C90">
        <w:rPr>
          <w:rFonts w:ascii="Times New Roman" w:hAnsi="Times New Roman" w:cs="Times New Roman"/>
          <w:sz w:val="24"/>
          <w:szCs w:val="24"/>
        </w:rPr>
        <w:tab/>
      </w:r>
      <w:proofErr w:type="gramStart"/>
      <w:r w:rsidR="006C4887" w:rsidRPr="009E0C90">
        <w:rPr>
          <w:rFonts w:ascii="Times New Roman" w:hAnsi="Times New Roman" w:cs="Times New Roman"/>
          <w:sz w:val="24"/>
          <w:szCs w:val="24"/>
        </w:rPr>
        <w:t>4.</w:t>
      </w:r>
      <w:r w:rsidR="006C4887" w:rsidRPr="009E0C90">
        <w:rPr>
          <w:rFonts w:ascii="Times New Roman" w:hAnsi="Times New Roman" w:cs="Times New Roman"/>
          <w:sz w:val="24"/>
          <w:szCs w:val="24"/>
        </w:rPr>
        <w:tab/>
      </w:r>
      <w:r w:rsidR="002C48F7" w:rsidRPr="009E0C90">
        <w:rPr>
          <w:rFonts w:ascii="Times New Roman" w:hAnsi="Times New Roman" w:cs="Times New Roman"/>
          <w:sz w:val="24"/>
          <w:szCs w:val="24"/>
        </w:rPr>
        <w:t>Within three working days of the receipt of a shipment subject to LAC 33:V.Chapter 11.Subchapter B, the owner or operator of the facility shall</w:t>
      </w:r>
      <w:r w:rsidR="004456B9" w:rsidRPr="009E0C90">
        <w:rPr>
          <w:rFonts w:ascii="Times New Roman" w:hAnsi="Times New Roman" w:cs="Times New Roman"/>
          <w:sz w:val="24"/>
          <w:szCs w:val="24"/>
        </w:rPr>
        <w:t xml:space="preserve"> </w:t>
      </w:r>
      <w:r w:rsidR="002C48F7" w:rsidRPr="009E0C90">
        <w:rPr>
          <w:rFonts w:ascii="Times New Roman" w:hAnsi="Times New Roman" w:cs="Times New Roman"/>
          <w:sz w:val="24"/>
          <w:szCs w:val="24"/>
        </w:rPr>
        <w:t>provide a copy of the movement document bearing all required signatures to the</w:t>
      </w:r>
      <w:r w:rsidR="00FE1A44" w:rsidRPr="009E0C90">
        <w:rPr>
          <w:rFonts w:ascii="Times New Roman" w:hAnsi="Times New Roman" w:cs="Times New Roman"/>
          <w:sz w:val="24"/>
          <w:szCs w:val="24"/>
        </w:rPr>
        <w:t xml:space="preserve"> foreign</w:t>
      </w:r>
      <w:r w:rsidR="002C48F7" w:rsidRPr="009E0C90">
        <w:rPr>
          <w:rFonts w:ascii="Times New Roman" w:hAnsi="Times New Roman" w:cs="Times New Roman"/>
          <w:sz w:val="24"/>
          <w:szCs w:val="24"/>
        </w:rPr>
        <w:t xml:space="preserve"> exporter</w:t>
      </w:r>
      <w:r w:rsidR="002C48F7" w:rsidRPr="000334CA">
        <w:rPr>
          <w:rFonts w:ascii="Times New Roman" w:hAnsi="Times New Roman" w:cs="Times New Roman"/>
          <w:strike/>
          <w:sz w:val="24"/>
          <w:szCs w:val="24"/>
        </w:rPr>
        <w:t>,</w:t>
      </w:r>
      <w:r w:rsidR="000334CA">
        <w:rPr>
          <w:rFonts w:ascii="Times New Roman" w:hAnsi="Times New Roman" w:cs="Times New Roman"/>
          <w:sz w:val="24"/>
          <w:szCs w:val="24"/>
          <w:u w:val="single"/>
        </w:rPr>
        <w:t xml:space="preserve"> and</w:t>
      </w:r>
      <w:r w:rsidR="002C48F7" w:rsidRPr="009E0C90">
        <w:rPr>
          <w:rFonts w:ascii="Times New Roman" w:hAnsi="Times New Roman" w:cs="Times New Roman"/>
          <w:sz w:val="24"/>
          <w:szCs w:val="24"/>
        </w:rPr>
        <w:t xml:space="preserve"> to the </w:t>
      </w:r>
      <w:r w:rsidR="00FE1A44" w:rsidRPr="009E0C90">
        <w:rPr>
          <w:rFonts w:ascii="Times New Roman" w:hAnsi="Times New Roman" w:cs="Times New Roman"/>
          <w:sz w:val="24"/>
          <w:szCs w:val="24"/>
        </w:rPr>
        <w:t>competent authorities of the countries of export and transit that control the shipment as an export and transit of hazardous waste respectively</w:t>
      </w:r>
      <w:r w:rsidR="000334CA" w:rsidRPr="000334CA">
        <w:rPr>
          <w:rFonts w:ascii="Times New Roman" w:hAnsi="Times New Roman" w:cs="Times New Roman"/>
          <w:sz w:val="24"/>
          <w:szCs w:val="24"/>
          <w:u w:val="single"/>
        </w:rPr>
        <w:t>.</w:t>
      </w:r>
      <w:r w:rsidR="00FE1A44" w:rsidRPr="000334CA">
        <w:rPr>
          <w:rFonts w:ascii="Times New Roman" w:hAnsi="Times New Roman" w:cs="Times New Roman"/>
          <w:strike/>
          <w:sz w:val="24"/>
          <w:szCs w:val="24"/>
        </w:rPr>
        <w:t>;</w:t>
      </w:r>
      <w:r w:rsidR="00FE1A44" w:rsidRPr="009E0C90">
        <w:rPr>
          <w:rFonts w:ascii="Times New Roman" w:hAnsi="Times New Roman" w:cs="Times New Roman"/>
          <w:sz w:val="24"/>
          <w:szCs w:val="24"/>
        </w:rPr>
        <w:t xml:space="preserve"> </w:t>
      </w:r>
      <w:r w:rsidR="000334CA">
        <w:rPr>
          <w:rFonts w:ascii="Times New Roman" w:hAnsi="Times New Roman" w:cs="Times New Roman"/>
          <w:sz w:val="24"/>
          <w:szCs w:val="24"/>
          <w:u w:val="single"/>
        </w:rPr>
        <w:t xml:space="preserve">For shipments </w:t>
      </w:r>
      <w:proofErr w:type="spellStart"/>
      <w:r w:rsidR="000334CA">
        <w:rPr>
          <w:rFonts w:ascii="Times New Roman" w:hAnsi="Times New Roman" w:cs="Times New Roman"/>
          <w:sz w:val="24"/>
          <w:szCs w:val="24"/>
          <w:u w:val="single"/>
        </w:rPr>
        <w:t>received</w:t>
      </w:r>
      <w:r w:rsidR="00FE1A44" w:rsidRPr="000334CA">
        <w:rPr>
          <w:rFonts w:ascii="Times New Roman" w:hAnsi="Times New Roman" w:cs="Times New Roman"/>
          <w:strike/>
          <w:sz w:val="24"/>
          <w:szCs w:val="24"/>
        </w:rPr>
        <w:t>and</w:t>
      </w:r>
      <w:proofErr w:type="spellEnd"/>
      <w:r w:rsidR="00FE1A44" w:rsidRPr="009E0C90">
        <w:rPr>
          <w:rFonts w:ascii="Times New Roman" w:hAnsi="Times New Roman" w:cs="Times New Roman"/>
          <w:sz w:val="24"/>
          <w:szCs w:val="24"/>
        </w:rPr>
        <w:t xml:space="preserve"> on or after the electronic import-export reporting compliance date, </w:t>
      </w:r>
      <w:r w:rsidR="000334CA">
        <w:rPr>
          <w:rFonts w:ascii="Times New Roman" w:hAnsi="Times New Roman" w:cs="Times New Roman"/>
          <w:sz w:val="24"/>
          <w:szCs w:val="24"/>
          <w:u w:val="single"/>
        </w:rPr>
        <w:t xml:space="preserve">the receiving facility shall close out the movement document to confirm receipt within three working days of shipment </w:t>
      </w:r>
      <w:proofErr w:type="spellStart"/>
      <w:r w:rsidR="000334CA">
        <w:rPr>
          <w:rFonts w:ascii="Times New Roman" w:hAnsi="Times New Roman" w:cs="Times New Roman"/>
          <w:sz w:val="24"/>
          <w:szCs w:val="24"/>
          <w:u w:val="single"/>
        </w:rPr>
        <w:t>delivery</w:t>
      </w:r>
      <w:r w:rsidR="00FE1A44" w:rsidRPr="000334CA">
        <w:rPr>
          <w:rFonts w:ascii="Times New Roman" w:hAnsi="Times New Roman" w:cs="Times New Roman"/>
          <w:strike/>
          <w:sz w:val="24"/>
          <w:szCs w:val="24"/>
        </w:rPr>
        <w:t>to</w:t>
      </w:r>
      <w:proofErr w:type="spellEnd"/>
      <w:r w:rsidR="00FE1A44" w:rsidRPr="000334CA">
        <w:rPr>
          <w:rFonts w:ascii="Times New Roman" w:hAnsi="Times New Roman" w:cs="Times New Roman"/>
          <w:strike/>
          <w:sz w:val="24"/>
          <w:szCs w:val="24"/>
        </w:rPr>
        <w:t xml:space="preserve"> EPA electronically</w:t>
      </w:r>
      <w:r w:rsidR="00FE1A44" w:rsidRPr="009E0C90">
        <w:rPr>
          <w:rFonts w:ascii="Times New Roman" w:hAnsi="Times New Roman" w:cs="Times New Roman"/>
          <w:sz w:val="24"/>
          <w:szCs w:val="24"/>
        </w:rPr>
        <w:t xml:space="preserve"> using EPA’s Waste Import Export Tracking System (WIETS), or its successor system.</w:t>
      </w:r>
      <w:proofErr w:type="gramEnd"/>
      <w:r w:rsidR="00FE1A44" w:rsidRPr="009E0C90">
        <w:rPr>
          <w:rFonts w:ascii="Times New Roman" w:hAnsi="Times New Roman" w:cs="Times New Roman"/>
          <w:sz w:val="24"/>
          <w:szCs w:val="24"/>
        </w:rPr>
        <w:t xml:space="preserve"> </w:t>
      </w:r>
      <w:r w:rsidR="000334CA">
        <w:rPr>
          <w:rFonts w:ascii="Times New Roman" w:hAnsi="Times New Roman" w:cs="Times New Roman"/>
          <w:sz w:val="24"/>
          <w:szCs w:val="24"/>
          <w:u w:val="single"/>
        </w:rPr>
        <w:t>For shipments sent fr</w:t>
      </w:r>
      <w:r w:rsidR="007178F8">
        <w:rPr>
          <w:rFonts w:ascii="Times New Roman" w:hAnsi="Times New Roman" w:cs="Times New Roman"/>
          <w:sz w:val="24"/>
          <w:szCs w:val="24"/>
          <w:u w:val="single"/>
        </w:rPr>
        <w:t>o</w:t>
      </w:r>
      <w:r w:rsidR="000334CA">
        <w:rPr>
          <w:rFonts w:ascii="Times New Roman" w:hAnsi="Times New Roman" w:cs="Times New Roman"/>
          <w:sz w:val="24"/>
          <w:szCs w:val="24"/>
          <w:u w:val="single"/>
        </w:rPr>
        <w:t xml:space="preserve">m a country </w:t>
      </w:r>
      <w:r w:rsidR="001A14FF">
        <w:rPr>
          <w:rFonts w:ascii="Times New Roman" w:hAnsi="Times New Roman" w:cs="Times New Roman"/>
          <w:sz w:val="24"/>
          <w:szCs w:val="24"/>
          <w:u w:val="single"/>
        </w:rPr>
        <w:t>that</w:t>
      </w:r>
      <w:r w:rsidR="000334CA">
        <w:rPr>
          <w:rFonts w:ascii="Times New Roman" w:hAnsi="Times New Roman" w:cs="Times New Roman"/>
          <w:sz w:val="24"/>
          <w:szCs w:val="24"/>
          <w:u w:val="single"/>
        </w:rPr>
        <w:t xml:space="preserve"> EPA has established </w:t>
      </w:r>
      <w:r w:rsidR="000334CA" w:rsidRPr="000334CA">
        <w:rPr>
          <w:rFonts w:ascii="Times New Roman" w:hAnsi="Times New Roman" w:cs="Times New Roman"/>
          <w:sz w:val="24"/>
          <w:szCs w:val="24"/>
          <w:u w:val="single"/>
        </w:rPr>
        <w:t>an electronic exchange of movement document tracking data, the receiving facility may use WIETS</w:t>
      </w:r>
      <w:r w:rsidR="00C456DF">
        <w:rPr>
          <w:rFonts w:ascii="Times New Roman" w:hAnsi="Times New Roman" w:cs="Times New Roman"/>
          <w:sz w:val="24"/>
          <w:szCs w:val="24"/>
          <w:u w:val="single"/>
        </w:rPr>
        <w:t>,</w:t>
      </w:r>
      <w:r w:rsidR="000334CA" w:rsidRPr="000334CA">
        <w:rPr>
          <w:rFonts w:ascii="Times New Roman" w:hAnsi="Times New Roman" w:cs="Times New Roman"/>
          <w:sz w:val="24"/>
          <w:szCs w:val="24"/>
          <w:u w:val="single"/>
        </w:rPr>
        <w:t xml:space="preserve"> or its successor system</w:t>
      </w:r>
      <w:r w:rsidR="00C456DF">
        <w:rPr>
          <w:rFonts w:ascii="Times New Roman" w:hAnsi="Times New Roman" w:cs="Times New Roman"/>
          <w:sz w:val="24"/>
          <w:szCs w:val="24"/>
          <w:u w:val="single"/>
        </w:rPr>
        <w:t>,</w:t>
      </w:r>
      <w:r w:rsidR="000334CA" w:rsidRPr="000334CA">
        <w:rPr>
          <w:rFonts w:ascii="Times New Roman" w:hAnsi="Times New Roman" w:cs="Times New Roman"/>
          <w:sz w:val="24"/>
          <w:szCs w:val="24"/>
          <w:u w:val="single"/>
        </w:rPr>
        <w:t xml:space="preserve"> to send </w:t>
      </w:r>
      <w:proofErr w:type="gramStart"/>
      <w:r w:rsidR="000334CA" w:rsidRPr="000334CA">
        <w:rPr>
          <w:rFonts w:ascii="Times New Roman" w:hAnsi="Times New Roman" w:cs="Times New Roman"/>
          <w:sz w:val="24"/>
          <w:szCs w:val="24"/>
          <w:u w:val="single"/>
        </w:rPr>
        <w:t>movement document confirmation data</w:t>
      </w:r>
      <w:proofErr w:type="gramEnd"/>
      <w:r w:rsidR="000334CA" w:rsidRPr="000334CA">
        <w:rPr>
          <w:rFonts w:ascii="Times New Roman" w:hAnsi="Times New Roman" w:cs="Times New Roman"/>
          <w:sz w:val="24"/>
          <w:szCs w:val="24"/>
          <w:u w:val="single"/>
        </w:rPr>
        <w:t xml:space="preserve"> back through the electronic exchange to the foreign exporter and the country of export. </w:t>
      </w:r>
      <w:r w:rsidR="00FE1A44" w:rsidRPr="009E0C90">
        <w:rPr>
          <w:rFonts w:ascii="Times New Roman" w:hAnsi="Times New Roman" w:cs="Times New Roman"/>
          <w:sz w:val="24"/>
          <w:szCs w:val="24"/>
        </w:rPr>
        <w:t xml:space="preserve">The original </w:t>
      </w:r>
      <w:r w:rsidR="0000057B">
        <w:rPr>
          <w:rFonts w:ascii="Times New Roman" w:hAnsi="Times New Roman" w:cs="Times New Roman"/>
          <w:sz w:val="24"/>
          <w:szCs w:val="24"/>
          <w:u w:val="single"/>
        </w:rPr>
        <w:t xml:space="preserve">signed </w:t>
      </w:r>
      <w:r w:rsidR="00FE1A44" w:rsidRPr="009E0C90">
        <w:rPr>
          <w:rFonts w:ascii="Times New Roman" w:hAnsi="Times New Roman" w:cs="Times New Roman"/>
          <w:sz w:val="24"/>
          <w:szCs w:val="24"/>
        </w:rPr>
        <w:t xml:space="preserve">copy of the movement document </w:t>
      </w:r>
      <w:proofErr w:type="spellStart"/>
      <w:r w:rsidR="000334CA" w:rsidRPr="000334CA">
        <w:rPr>
          <w:rFonts w:ascii="Times New Roman" w:hAnsi="Times New Roman" w:cs="Times New Roman"/>
          <w:strike/>
          <w:sz w:val="24"/>
          <w:szCs w:val="24"/>
        </w:rPr>
        <w:t>must</w:t>
      </w:r>
      <w:r w:rsidR="000334CA" w:rsidRPr="000334CA">
        <w:rPr>
          <w:rFonts w:ascii="Times New Roman" w:hAnsi="Times New Roman" w:cs="Times New Roman"/>
          <w:sz w:val="24"/>
          <w:szCs w:val="24"/>
          <w:u w:val="single"/>
        </w:rPr>
        <w:t>shall</w:t>
      </w:r>
      <w:proofErr w:type="spellEnd"/>
      <w:r w:rsidR="00FE1A44" w:rsidRPr="009E0C90">
        <w:rPr>
          <w:rFonts w:ascii="Times New Roman" w:hAnsi="Times New Roman" w:cs="Times New Roman"/>
          <w:sz w:val="24"/>
          <w:szCs w:val="24"/>
        </w:rPr>
        <w:t xml:space="preserve"> </w:t>
      </w:r>
      <w:proofErr w:type="gramStart"/>
      <w:r w:rsidR="00FE1A44" w:rsidRPr="009E0C90">
        <w:rPr>
          <w:rFonts w:ascii="Times New Roman" w:hAnsi="Times New Roman" w:cs="Times New Roman"/>
          <w:sz w:val="24"/>
          <w:szCs w:val="24"/>
        </w:rPr>
        <w:t>be</w:t>
      </w:r>
      <w:proofErr w:type="gramEnd"/>
      <w:r w:rsidR="00FE1A44" w:rsidRPr="009E0C90">
        <w:rPr>
          <w:rFonts w:ascii="Times New Roman" w:hAnsi="Times New Roman" w:cs="Times New Roman"/>
          <w:sz w:val="24"/>
          <w:szCs w:val="24"/>
        </w:rPr>
        <w:t xml:space="preserve"> maintained at the facility for at least three years from the date of signature. The owner or operator of a facility may satisfy this recordkeeping requirement by retaining electronically submitted documents in the facility’s account on </w:t>
      </w:r>
      <w:r w:rsidR="00FE1A44" w:rsidRPr="000334CA">
        <w:rPr>
          <w:rFonts w:ascii="Times New Roman" w:hAnsi="Times New Roman" w:cs="Times New Roman"/>
          <w:strike/>
          <w:sz w:val="24"/>
          <w:szCs w:val="24"/>
        </w:rPr>
        <w:t xml:space="preserve">EPA’s </w:t>
      </w:r>
      <w:r w:rsidR="00FE1A44" w:rsidRPr="009E0C90">
        <w:rPr>
          <w:rFonts w:ascii="Times New Roman" w:hAnsi="Times New Roman" w:cs="Times New Roman"/>
          <w:sz w:val="24"/>
          <w:szCs w:val="24"/>
        </w:rPr>
        <w:t xml:space="preserve">WIETS, or its successor system, </w:t>
      </w:r>
      <w:proofErr w:type="gramStart"/>
      <w:r w:rsidR="00FE1A44" w:rsidRPr="009E0C90">
        <w:rPr>
          <w:rFonts w:ascii="Times New Roman" w:hAnsi="Times New Roman" w:cs="Times New Roman"/>
          <w:sz w:val="24"/>
          <w:szCs w:val="24"/>
        </w:rPr>
        <w:t>provided that</w:t>
      </w:r>
      <w:proofErr w:type="gramEnd"/>
      <w:r w:rsidR="00FE1A44" w:rsidRPr="009E0C90">
        <w:rPr>
          <w:rFonts w:ascii="Times New Roman" w:hAnsi="Times New Roman" w:cs="Times New Roman"/>
          <w:sz w:val="24"/>
          <w:szCs w:val="24"/>
        </w:rPr>
        <w:t xml:space="preserve"> copies are readily available for viewing and production if requested by any EPA or authorized state inspector. </w:t>
      </w:r>
      <w:proofErr w:type="gramStart"/>
      <w:r w:rsidR="00FE1A44" w:rsidRPr="009E0C90">
        <w:rPr>
          <w:rFonts w:ascii="Times New Roman" w:hAnsi="Times New Roman" w:cs="Times New Roman"/>
          <w:sz w:val="24"/>
          <w:szCs w:val="24"/>
        </w:rPr>
        <w:t xml:space="preserve">No owner or operator of a facility may be held liable for the inability to produce the documents for inspection under this </w:t>
      </w:r>
      <w:r w:rsidR="001028C0" w:rsidRPr="009E0C90">
        <w:rPr>
          <w:rFonts w:ascii="Times New Roman" w:hAnsi="Times New Roman" w:cs="Times New Roman"/>
          <w:sz w:val="24"/>
          <w:szCs w:val="24"/>
        </w:rPr>
        <w:t>S</w:t>
      </w:r>
      <w:r w:rsidR="00FE1A44" w:rsidRPr="009E0C90">
        <w:rPr>
          <w:rFonts w:ascii="Times New Roman" w:hAnsi="Times New Roman" w:cs="Times New Roman"/>
          <w:sz w:val="24"/>
          <w:szCs w:val="24"/>
        </w:rPr>
        <w:t xml:space="preserve">ection if the owner or operator of a facility can </w:t>
      </w:r>
      <w:r w:rsidR="00FE1A44" w:rsidRPr="009E0C90">
        <w:rPr>
          <w:rFonts w:ascii="Times New Roman" w:hAnsi="Times New Roman" w:cs="Times New Roman"/>
          <w:sz w:val="24"/>
          <w:szCs w:val="24"/>
        </w:rPr>
        <w:lastRenderedPageBreak/>
        <w:t xml:space="preserve">demonstrate that the inability to produce the document is due exclusively to technical difficulty with </w:t>
      </w:r>
      <w:r w:rsidR="00FE1A44" w:rsidRPr="000334CA">
        <w:rPr>
          <w:rFonts w:ascii="Times New Roman" w:hAnsi="Times New Roman" w:cs="Times New Roman"/>
          <w:strike/>
          <w:sz w:val="24"/>
          <w:szCs w:val="24"/>
        </w:rPr>
        <w:t xml:space="preserve">EPA’s </w:t>
      </w:r>
      <w:r w:rsidR="00FE1A44" w:rsidRPr="009E0C90">
        <w:rPr>
          <w:rFonts w:ascii="Times New Roman" w:hAnsi="Times New Roman" w:cs="Times New Roman"/>
          <w:sz w:val="24"/>
          <w:szCs w:val="24"/>
        </w:rPr>
        <w:t>WIETS, or its successor system, for which the owner or operator of a facility bears no responsibility.</w:t>
      </w:r>
      <w:proofErr w:type="gramEnd"/>
    </w:p>
    <w:p w:rsidR="00AC7CC4" w:rsidRPr="00AC7CC4" w:rsidRDefault="00AC7CC4" w:rsidP="00EC5BF2">
      <w:pPr>
        <w:spacing w:after="0" w:line="480" w:lineRule="auto"/>
        <w:rPr>
          <w:rFonts w:ascii="Times New Roman" w:hAnsi="Times New Roman" w:cs="Times New Roman"/>
          <w:sz w:val="24"/>
          <w:szCs w:val="24"/>
          <w:u w:val="single"/>
        </w:rPr>
      </w:pPr>
      <w:r w:rsidRPr="000D6181">
        <w:rPr>
          <w:rFonts w:ascii="Times New Roman" w:hAnsi="Times New Roman" w:cs="Times New Roman"/>
          <w:sz w:val="24"/>
          <w:szCs w:val="24"/>
        </w:rPr>
        <w:tab/>
      </w:r>
      <w:r w:rsidRPr="000D6181">
        <w:rPr>
          <w:rFonts w:ascii="Times New Roman" w:hAnsi="Times New Roman" w:cs="Times New Roman"/>
          <w:sz w:val="24"/>
          <w:szCs w:val="24"/>
        </w:rPr>
        <w:tab/>
      </w:r>
      <w:r w:rsidRPr="000D6181">
        <w:rPr>
          <w:rFonts w:ascii="Times New Roman" w:hAnsi="Times New Roman" w:cs="Times New Roman"/>
          <w:sz w:val="24"/>
          <w:szCs w:val="24"/>
        </w:rPr>
        <w:tab/>
      </w:r>
      <w:r w:rsidRPr="00AC7CC4">
        <w:rPr>
          <w:rFonts w:ascii="Times New Roman" w:hAnsi="Times New Roman" w:cs="Times New Roman"/>
          <w:sz w:val="24"/>
          <w:szCs w:val="24"/>
          <w:u w:val="single"/>
        </w:rPr>
        <w:t>a.</w:t>
      </w:r>
      <w:r w:rsidRPr="00AC7CC4">
        <w:rPr>
          <w:rFonts w:ascii="Times New Roman" w:hAnsi="Times New Roman" w:cs="Times New Roman"/>
          <w:sz w:val="24"/>
          <w:szCs w:val="24"/>
          <w:u w:val="single"/>
        </w:rPr>
        <w:tab/>
      </w:r>
      <w:r w:rsidR="000334CA" w:rsidRPr="000334CA">
        <w:rPr>
          <w:rFonts w:ascii="Times New Roman" w:hAnsi="Times New Roman" w:cs="Times New Roman"/>
          <w:sz w:val="24"/>
          <w:szCs w:val="24"/>
          <w:u w:val="single"/>
        </w:rPr>
        <w:t xml:space="preserve">Post-receipt </w:t>
      </w:r>
      <w:r w:rsidR="00643655">
        <w:rPr>
          <w:rFonts w:ascii="Times New Roman" w:hAnsi="Times New Roman" w:cs="Times New Roman"/>
          <w:sz w:val="24"/>
          <w:szCs w:val="24"/>
          <w:u w:val="single"/>
        </w:rPr>
        <w:t>M</w:t>
      </w:r>
      <w:r w:rsidR="000334CA" w:rsidRPr="000334CA">
        <w:rPr>
          <w:rFonts w:ascii="Times New Roman" w:hAnsi="Times New Roman" w:cs="Times New Roman"/>
          <w:sz w:val="24"/>
          <w:szCs w:val="24"/>
          <w:u w:val="single"/>
        </w:rPr>
        <w:t xml:space="preserve">anifest </w:t>
      </w:r>
      <w:r w:rsidR="00643655">
        <w:rPr>
          <w:rFonts w:ascii="Times New Roman" w:hAnsi="Times New Roman" w:cs="Times New Roman"/>
          <w:sz w:val="24"/>
          <w:szCs w:val="24"/>
          <w:u w:val="single"/>
        </w:rPr>
        <w:t>D</w:t>
      </w:r>
      <w:r w:rsidR="000334CA" w:rsidRPr="000334CA">
        <w:rPr>
          <w:rFonts w:ascii="Times New Roman" w:hAnsi="Times New Roman" w:cs="Times New Roman"/>
          <w:sz w:val="24"/>
          <w:szCs w:val="24"/>
          <w:u w:val="single"/>
        </w:rPr>
        <w:t xml:space="preserve">ata </w:t>
      </w:r>
      <w:r w:rsidR="00643655">
        <w:rPr>
          <w:rFonts w:ascii="Times New Roman" w:hAnsi="Times New Roman" w:cs="Times New Roman"/>
          <w:sz w:val="24"/>
          <w:szCs w:val="24"/>
          <w:u w:val="single"/>
        </w:rPr>
        <w:t>C</w:t>
      </w:r>
      <w:r w:rsidR="000334CA" w:rsidRPr="000334CA">
        <w:rPr>
          <w:rFonts w:ascii="Times New Roman" w:hAnsi="Times New Roman" w:cs="Times New Roman"/>
          <w:sz w:val="24"/>
          <w:szCs w:val="24"/>
          <w:u w:val="single"/>
        </w:rPr>
        <w:t xml:space="preserve">orrections. After facilities have certified that the manifest is complete, by signing it at the time of submission to the EPA e-Manifest system, any post-receipt data corrections </w:t>
      </w:r>
      <w:proofErr w:type="gramStart"/>
      <w:r w:rsidR="000334CA" w:rsidRPr="000334CA">
        <w:rPr>
          <w:rFonts w:ascii="Times New Roman" w:hAnsi="Times New Roman" w:cs="Times New Roman"/>
          <w:sz w:val="24"/>
          <w:szCs w:val="24"/>
          <w:u w:val="single"/>
        </w:rPr>
        <w:t>may be submitted</w:t>
      </w:r>
      <w:proofErr w:type="gramEnd"/>
      <w:r w:rsidR="000334CA" w:rsidRPr="000334CA">
        <w:rPr>
          <w:rFonts w:ascii="Times New Roman" w:hAnsi="Times New Roman" w:cs="Times New Roman"/>
          <w:sz w:val="24"/>
          <w:szCs w:val="24"/>
          <w:u w:val="single"/>
        </w:rPr>
        <w:t xml:space="preserve"> at any time by any interested person (e.g., waste handler) named on the manifest. If </w:t>
      </w:r>
      <w:proofErr w:type="gramStart"/>
      <w:r w:rsidR="000334CA" w:rsidRPr="000334CA">
        <w:rPr>
          <w:rFonts w:ascii="Times New Roman" w:hAnsi="Times New Roman" w:cs="Times New Roman"/>
          <w:sz w:val="24"/>
          <w:szCs w:val="24"/>
          <w:u w:val="single"/>
        </w:rPr>
        <w:t xml:space="preserve">corrections are requested by the </w:t>
      </w:r>
      <w:r w:rsidR="009156A0">
        <w:rPr>
          <w:rFonts w:ascii="Times New Roman" w:hAnsi="Times New Roman" w:cs="Times New Roman"/>
          <w:sz w:val="24"/>
          <w:szCs w:val="24"/>
          <w:u w:val="single"/>
        </w:rPr>
        <w:t>EPA</w:t>
      </w:r>
      <w:r w:rsidR="000334CA" w:rsidRPr="000334CA">
        <w:rPr>
          <w:rFonts w:ascii="Times New Roman" w:hAnsi="Times New Roman" w:cs="Times New Roman"/>
          <w:sz w:val="24"/>
          <w:szCs w:val="24"/>
          <w:u w:val="single"/>
        </w:rPr>
        <w:t xml:space="preserve"> for portions of the manifest that a designated facility is required to complete</w:t>
      </w:r>
      <w:proofErr w:type="gramEnd"/>
      <w:r w:rsidR="000334CA" w:rsidRPr="000334CA">
        <w:rPr>
          <w:rFonts w:ascii="Times New Roman" w:hAnsi="Times New Roman" w:cs="Times New Roman"/>
          <w:sz w:val="24"/>
          <w:szCs w:val="24"/>
          <w:u w:val="single"/>
        </w:rPr>
        <w:t xml:space="preserve">, the facility </w:t>
      </w:r>
      <w:r w:rsidR="000334CA">
        <w:rPr>
          <w:rFonts w:ascii="Times New Roman" w:hAnsi="Times New Roman" w:cs="Times New Roman"/>
          <w:sz w:val="24"/>
          <w:szCs w:val="24"/>
          <w:u w:val="single"/>
        </w:rPr>
        <w:t>shall</w:t>
      </w:r>
      <w:r w:rsidR="000334CA" w:rsidRPr="000334CA">
        <w:rPr>
          <w:rFonts w:ascii="Times New Roman" w:hAnsi="Times New Roman" w:cs="Times New Roman"/>
          <w:sz w:val="24"/>
          <w:szCs w:val="24"/>
          <w:u w:val="single"/>
        </w:rPr>
        <w:t xml:space="preserve"> make the data correction within 30 days from the date of the request.</w:t>
      </w:r>
    </w:p>
    <w:p w:rsidR="006C4887" w:rsidRPr="009E0C90" w:rsidRDefault="007558F4" w:rsidP="00EC5BF2">
      <w:pPr>
        <w:spacing w:after="0" w:line="480" w:lineRule="auto"/>
        <w:rPr>
          <w:rFonts w:ascii="Times New Roman" w:hAnsi="Times New Roman" w:cs="Times New Roman"/>
          <w:strike/>
          <w:sz w:val="24"/>
          <w:szCs w:val="24"/>
        </w:rPr>
      </w:pPr>
      <w:r w:rsidRPr="009E0C90">
        <w:rPr>
          <w:rFonts w:ascii="Times New Roman" w:hAnsi="Times New Roman" w:cs="Times New Roman"/>
          <w:sz w:val="24"/>
          <w:szCs w:val="24"/>
        </w:rPr>
        <w:tab/>
      </w:r>
      <w:r w:rsidRPr="009E0C90">
        <w:rPr>
          <w:rFonts w:ascii="Times New Roman" w:hAnsi="Times New Roman" w:cs="Times New Roman"/>
          <w:sz w:val="24"/>
          <w:szCs w:val="24"/>
        </w:rPr>
        <w:tab/>
      </w:r>
      <w:r w:rsidR="006C4887" w:rsidRPr="009E0C90">
        <w:rPr>
          <w:rFonts w:ascii="Times New Roman" w:hAnsi="Times New Roman" w:cs="Times New Roman"/>
          <w:sz w:val="24"/>
          <w:szCs w:val="24"/>
        </w:rPr>
        <w:t>5.</w:t>
      </w:r>
      <w:r w:rsidR="006C4887" w:rsidRPr="009E0C90">
        <w:rPr>
          <w:rFonts w:ascii="Times New Roman" w:hAnsi="Times New Roman" w:cs="Times New Roman"/>
          <w:sz w:val="24"/>
          <w:szCs w:val="24"/>
        </w:rPr>
        <w:tab/>
      </w:r>
      <w:r w:rsidR="00F94A30" w:rsidRPr="009E0C90">
        <w:rPr>
          <w:rFonts w:ascii="Times New Roman" w:hAnsi="Times New Roman" w:cs="Times New Roman"/>
          <w:sz w:val="24"/>
          <w:szCs w:val="24"/>
        </w:rPr>
        <w:t xml:space="preserve">The owner or operator of a facility receiving hazardous waste </w:t>
      </w:r>
      <w:r w:rsidR="00031B8F" w:rsidRPr="009E0C90">
        <w:rPr>
          <w:rFonts w:ascii="Times New Roman" w:hAnsi="Times New Roman" w:cs="Times New Roman"/>
          <w:sz w:val="24"/>
          <w:szCs w:val="24"/>
        </w:rPr>
        <w:t>subject to LAC 33:V.Chapter 11.</w:t>
      </w:r>
      <w:r w:rsidR="00F94A30" w:rsidRPr="009E0C90">
        <w:rPr>
          <w:rFonts w:ascii="Times New Roman" w:hAnsi="Times New Roman" w:cs="Times New Roman"/>
          <w:sz w:val="24"/>
          <w:szCs w:val="24"/>
        </w:rPr>
        <w:t>Sub</w:t>
      </w:r>
      <w:r w:rsidR="0033624F" w:rsidRPr="009E0C90">
        <w:rPr>
          <w:rFonts w:ascii="Times New Roman" w:hAnsi="Times New Roman" w:cs="Times New Roman"/>
          <w:sz w:val="24"/>
          <w:szCs w:val="24"/>
        </w:rPr>
        <w:t>chapter</w:t>
      </w:r>
      <w:r w:rsidR="00F94A30" w:rsidRPr="009E0C90">
        <w:rPr>
          <w:rFonts w:ascii="Times New Roman" w:hAnsi="Times New Roman" w:cs="Times New Roman"/>
          <w:sz w:val="24"/>
          <w:szCs w:val="24"/>
        </w:rPr>
        <w:t xml:space="preserve"> B from a foreign source </w:t>
      </w:r>
      <w:r w:rsidR="00C11A8C" w:rsidRPr="009E0C90">
        <w:rPr>
          <w:rFonts w:ascii="Times New Roman" w:hAnsi="Times New Roman" w:cs="Times New Roman"/>
          <w:sz w:val="24"/>
          <w:szCs w:val="24"/>
        </w:rPr>
        <w:t>shall</w:t>
      </w:r>
      <w:r w:rsidR="00FE1A44" w:rsidRPr="009E0C90">
        <w:rPr>
          <w:rFonts w:ascii="Times New Roman" w:hAnsi="Times New Roman" w:cs="Times New Roman"/>
          <w:sz w:val="24"/>
          <w:szCs w:val="24"/>
        </w:rPr>
        <w:t>:</w:t>
      </w:r>
    </w:p>
    <w:p w:rsidR="00FE1A44" w:rsidRPr="009E0C90" w:rsidRDefault="00FE1A44" w:rsidP="00EC5BF2">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r w:rsidRPr="009E0C90">
        <w:rPr>
          <w:rFonts w:ascii="Times New Roman" w:hAnsi="Times New Roman" w:cs="Times New Roman"/>
          <w:sz w:val="24"/>
          <w:szCs w:val="24"/>
        </w:rPr>
        <w:tab/>
      </w:r>
      <w:r w:rsidRPr="009E0C90">
        <w:rPr>
          <w:rFonts w:ascii="Times New Roman" w:hAnsi="Times New Roman" w:cs="Times New Roman"/>
          <w:sz w:val="24"/>
          <w:szCs w:val="24"/>
        </w:rPr>
        <w:tab/>
        <w:t>a.</w:t>
      </w:r>
      <w:r w:rsidRPr="009E0C90">
        <w:rPr>
          <w:rFonts w:ascii="Times New Roman" w:hAnsi="Times New Roman" w:cs="Times New Roman"/>
          <w:sz w:val="24"/>
          <w:szCs w:val="24"/>
        </w:rPr>
        <w:tab/>
        <w:t xml:space="preserve">list the relevant </w:t>
      </w:r>
      <w:r w:rsidR="00835B79">
        <w:rPr>
          <w:rFonts w:ascii="Times New Roman" w:hAnsi="Times New Roman" w:cs="Times New Roman"/>
          <w:sz w:val="24"/>
          <w:szCs w:val="24"/>
          <w:u w:val="single"/>
        </w:rPr>
        <w:t>waste stream</w:t>
      </w:r>
      <w:r w:rsidR="007178F8">
        <w:rPr>
          <w:rFonts w:ascii="Times New Roman" w:hAnsi="Times New Roman" w:cs="Times New Roman"/>
          <w:sz w:val="24"/>
          <w:szCs w:val="24"/>
          <w:u w:val="single"/>
        </w:rPr>
        <w:t xml:space="preserve"> </w:t>
      </w:r>
      <w:r w:rsidRPr="009E0C90">
        <w:rPr>
          <w:rFonts w:ascii="Times New Roman" w:hAnsi="Times New Roman" w:cs="Times New Roman"/>
          <w:sz w:val="24"/>
          <w:szCs w:val="24"/>
        </w:rPr>
        <w:t>consent number from consent documentation supplied by EPA to the facility for ea</w:t>
      </w:r>
      <w:r w:rsidR="005A3A6E" w:rsidRPr="009E0C90">
        <w:rPr>
          <w:rFonts w:ascii="Times New Roman" w:hAnsi="Times New Roman" w:cs="Times New Roman"/>
          <w:sz w:val="24"/>
          <w:szCs w:val="24"/>
        </w:rPr>
        <w:t>ch waste listed on the manifest</w:t>
      </w:r>
      <w:r w:rsidRPr="009E0C90">
        <w:rPr>
          <w:rFonts w:ascii="Times New Roman" w:hAnsi="Times New Roman" w:cs="Times New Roman"/>
          <w:sz w:val="24"/>
          <w:szCs w:val="24"/>
        </w:rPr>
        <w:t xml:space="preserve"> </w:t>
      </w:r>
      <w:r w:rsidR="00835B79">
        <w:rPr>
          <w:rFonts w:ascii="Times New Roman" w:hAnsi="Times New Roman" w:cs="Times New Roman"/>
          <w:sz w:val="24"/>
          <w:szCs w:val="24"/>
          <w:u w:val="single"/>
        </w:rPr>
        <w:t xml:space="preserve">in the International Shipment block on the Continuation Sheet (EPA Form 8700-22A), </w:t>
      </w:r>
      <w:r w:rsidRPr="009E0C90">
        <w:rPr>
          <w:rFonts w:ascii="Times New Roman" w:hAnsi="Times New Roman" w:cs="Times New Roman"/>
          <w:sz w:val="24"/>
          <w:szCs w:val="24"/>
        </w:rPr>
        <w:t xml:space="preserve">matched to the relevant list number for the waste from </w:t>
      </w:r>
      <w:r w:rsidR="00FA41E7" w:rsidRPr="009E0C90">
        <w:rPr>
          <w:rFonts w:ascii="Times New Roman" w:hAnsi="Times New Roman" w:cs="Times New Roman"/>
          <w:sz w:val="24"/>
          <w:szCs w:val="24"/>
        </w:rPr>
        <w:t>B</w:t>
      </w:r>
      <w:r w:rsidRPr="009E0C90">
        <w:rPr>
          <w:rFonts w:ascii="Times New Roman" w:hAnsi="Times New Roman" w:cs="Times New Roman"/>
          <w:sz w:val="24"/>
          <w:szCs w:val="24"/>
        </w:rPr>
        <w:t xml:space="preserve">lock 9b. </w:t>
      </w:r>
      <w:r w:rsidR="005A3A6E" w:rsidRPr="00835B79">
        <w:rPr>
          <w:rFonts w:ascii="Times New Roman" w:hAnsi="Times New Roman" w:cs="Times New Roman"/>
          <w:strike/>
          <w:sz w:val="24"/>
          <w:szCs w:val="24"/>
        </w:rPr>
        <w:t>(</w:t>
      </w:r>
      <w:r w:rsidRPr="009E0C90">
        <w:rPr>
          <w:rFonts w:ascii="Times New Roman" w:hAnsi="Times New Roman" w:cs="Times New Roman"/>
          <w:sz w:val="24"/>
          <w:szCs w:val="24"/>
        </w:rPr>
        <w:t>If additional space is needed, the owner or operator should use a</w:t>
      </w:r>
      <w:r w:rsidR="008F7F14">
        <w:rPr>
          <w:rFonts w:ascii="Times New Roman" w:hAnsi="Times New Roman" w:cs="Times New Roman"/>
          <w:sz w:val="24"/>
          <w:szCs w:val="24"/>
          <w:u w:val="single"/>
        </w:rPr>
        <w:t>n additional</w:t>
      </w:r>
      <w:r w:rsidRPr="009E0C90">
        <w:rPr>
          <w:rFonts w:ascii="Times New Roman" w:hAnsi="Times New Roman" w:cs="Times New Roman"/>
          <w:sz w:val="24"/>
          <w:szCs w:val="24"/>
        </w:rPr>
        <w:t xml:space="preserve"> </w:t>
      </w:r>
      <w:r w:rsidR="00FA41E7" w:rsidRPr="009E0C90">
        <w:rPr>
          <w:rFonts w:ascii="Times New Roman" w:hAnsi="Times New Roman" w:cs="Times New Roman"/>
          <w:sz w:val="24"/>
          <w:szCs w:val="24"/>
        </w:rPr>
        <w:t>c</w:t>
      </w:r>
      <w:r w:rsidRPr="009E0C90">
        <w:rPr>
          <w:rFonts w:ascii="Times New Roman" w:hAnsi="Times New Roman" w:cs="Times New Roman"/>
          <w:sz w:val="24"/>
          <w:szCs w:val="24"/>
        </w:rPr>
        <w:t xml:space="preserve">ontinuation </w:t>
      </w:r>
      <w:r w:rsidR="00FA41E7" w:rsidRPr="009E0C90">
        <w:rPr>
          <w:rFonts w:ascii="Times New Roman" w:hAnsi="Times New Roman" w:cs="Times New Roman"/>
          <w:sz w:val="24"/>
          <w:szCs w:val="24"/>
        </w:rPr>
        <w:t>s</w:t>
      </w:r>
      <w:r w:rsidRPr="009E0C90">
        <w:rPr>
          <w:rFonts w:ascii="Times New Roman" w:hAnsi="Times New Roman" w:cs="Times New Roman"/>
          <w:sz w:val="24"/>
          <w:szCs w:val="24"/>
        </w:rPr>
        <w:t>heet(s) (EPA Form 8700-22A</w:t>
      </w:r>
      <w:r w:rsidR="005A3A6E" w:rsidRPr="009E0C90">
        <w:rPr>
          <w:rFonts w:ascii="Times New Roman" w:hAnsi="Times New Roman" w:cs="Times New Roman"/>
          <w:sz w:val="24"/>
          <w:szCs w:val="24"/>
        </w:rPr>
        <w:t>)</w:t>
      </w:r>
      <w:r w:rsidRPr="009E0C90">
        <w:rPr>
          <w:rFonts w:ascii="Times New Roman" w:hAnsi="Times New Roman" w:cs="Times New Roman"/>
          <w:sz w:val="24"/>
          <w:szCs w:val="24"/>
        </w:rPr>
        <w:t>; and</w:t>
      </w:r>
    </w:p>
    <w:p w:rsidR="00FE1A44" w:rsidRPr="009E0C90" w:rsidRDefault="00FE1A44" w:rsidP="00EC5BF2">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r w:rsidRPr="009E0C90">
        <w:rPr>
          <w:rFonts w:ascii="Times New Roman" w:hAnsi="Times New Roman" w:cs="Times New Roman"/>
          <w:sz w:val="24"/>
          <w:szCs w:val="24"/>
        </w:rPr>
        <w:tab/>
      </w:r>
      <w:r w:rsidRPr="009E0C90">
        <w:rPr>
          <w:rFonts w:ascii="Times New Roman" w:hAnsi="Times New Roman" w:cs="Times New Roman"/>
          <w:sz w:val="24"/>
          <w:szCs w:val="24"/>
        </w:rPr>
        <w:tab/>
        <w:t>b.</w:t>
      </w:r>
      <w:r w:rsidRPr="009E0C90">
        <w:rPr>
          <w:rFonts w:ascii="Times New Roman" w:hAnsi="Times New Roman" w:cs="Times New Roman"/>
          <w:sz w:val="24"/>
          <w:szCs w:val="24"/>
        </w:rPr>
        <w:tab/>
      </w:r>
      <w:r w:rsidR="005A3A6E" w:rsidRPr="009E0C90">
        <w:rPr>
          <w:rFonts w:ascii="Times New Roman" w:hAnsi="Times New Roman" w:cs="Times New Roman"/>
          <w:sz w:val="24"/>
          <w:szCs w:val="24"/>
        </w:rPr>
        <w:t>s</w:t>
      </w:r>
      <w:r w:rsidRPr="009E0C90">
        <w:rPr>
          <w:rFonts w:ascii="Times New Roman" w:hAnsi="Times New Roman" w:cs="Times New Roman"/>
          <w:sz w:val="24"/>
          <w:szCs w:val="24"/>
        </w:rPr>
        <w:t xml:space="preserve">end a copy of the manifest within 30 days of delivery to EPA </w:t>
      </w:r>
      <w:r w:rsidR="008F7F14">
        <w:rPr>
          <w:rFonts w:ascii="Times New Roman" w:hAnsi="Times New Roman" w:cs="Times New Roman"/>
          <w:sz w:val="24"/>
          <w:szCs w:val="24"/>
          <w:u w:val="single"/>
        </w:rPr>
        <w:t>e-Manifest system</w:t>
      </w:r>
      <w:r w:rsidR="007178F8">
        <w:rPr>
          <w:rFonts w:ascii="Times New Roman" w:hAnsi="Times New Roman" w:cs="Times New Roman"/>
          <w:sz w:val="24"/>
          <w:szCs w:val="24"/>
          <w:u w:val="single"/>
        </w:rPr>
        <w:t xml:space="preserve"> </w:t>
      </w:r>
      <w:r w:rsidRPr="000334CA">
        <w:rPr>
          <w:rFonts w:ascii="Times New Roman" w:hAnsi="Times New Roman" w:cs="Times New Roman"/>
          <w:strike/>
          <w:sz w:val="24"/>
          <w:szCs w:val="24"/>
        </w:rPr>
        <w:t>using the addresses listed in 40 CFR 262.82(e)</w:t>
      </w:r>
      <w:r w:rsidR="00D46D29" w:rsidRPr="000334CA">
        <w:rPr>
          <w:rFonts w:ascii="Times New Roman" w:hAnsi="Times New Roman" w:cs="Times New Roman"/>
          <w:strike/>
          <w:sz w:val="24"/>
          <w:szCs w:val="24"/>
        </w:rPr>
        <w:t>,</w:t>
      </w:r>
      <w:r w:rsidRPr="000334CA">
        <w:rPr>
          <w:rFonts w:ascii="Times New Roman" w:hAnsi="Times New Roman" w:cs="Times New Roman"/>
          <w:strike/>
          <w:sz w:val="24"/>
          <w:szCs w:val="24"/>
        </w:rPr>
        <w:t xml:space="preserve"> until the facility can submit such a copy to the e-Manifest system </w:t>
      </w:r>
      <w:r w:rsidR="00FA41E7" w:rsidRPr="000334CA">
        <w:rPr>
          <w:rFonts w:ascii="Times New Roman" w:hAnsi="Times New Roman" w:cs="Times New Roman"/>
          <w:strike/>
          <w:sz w:val="24"/>
          <w:szCs w:val="24"/>
        </w:rPr>
        <w:t>according to</w:t>
      </w:r>
      <w:r w:rsidRPr="000334CA">
        <w:rPr>
          <w:rFonts w:ascii="Times New Roman" w:hAnsi="Times New Roman" w:cs="Times New Roman"/>
          <w:strike/>
          <w:sz w:val="24"/>
          <w:szCs w:val="24"/>
        </w:rPr>
        <w:t xml:space="preserve"> </w:t>
      </w:r>
      <w:r w:rsidR="000334CA">
        <w:rPr>
          <w:rFonts w:ascii="Times New Roman" w:hAnsi="Times New Roman" w:cs="Times New Roman"/>
          <w:sz w:val="24"/>
          <w:szCs w:val="24"/>
          <w:u w:val="single"/>
        </w:rPr>
        <w:t xml:space="preserve">per </w:t>
      </w:r>
      <w:r w:rsidR="007F0030" w:rsidRPr="009E0C90">
        <w:rPr>
          <w:rFonts w:ascii="Times New Roman" w:hAnsi="Times New Roman" w:cs="Times New Roman"/>
          <w:sz w:val="24"/>
          <w:szCs w:val="24"/>
        </w:rPr>
        <w:t>P</w:t>
      </w:r>
      <w:r w:rsidRPr="009E0C90">
        <w:rPr>
          <w:rFonts w:ascii="Times New Roman" w:hAnsi="Times New Roman" w:cs="Times New Roman"/>
          <w:sz w:val="24"/>
          <w:szCs w:val="24"/>
        </w:rPr>
        <w:t>aragraph B.</w:t>
      </w:r>
      <w:r w:rsidR="007F0030" w:rsidRPr="009E0C90">
        <w:rPr>
          <w:rFonts w:ascii="Times New Roman" w:hAnsi="Times New Roman" w:cs="Times New Roman"/>
          <w:sz w:val="24"/>
          <w:szCs w:val="24"/>
        </w:rPr>
        <w:t>7</w:t>
      </w:r>
      <w:r w:rsidRPr="009E0C90">
        <w:rPr>
          <w:rFonts w:ascii="Times New Roman" w:hAnsi="Times New Roman" w:cs="Times New Roman"/>
          <w:sz w:val="24"/>
          <w:szCs w:val="24"/>
        </w:rPr>
        <w:t xml:space="preserve"> of this </w:t>
      </w:r>
      <w:r w:rsidR="005A3A6E" w:rsidRPr="009E0C90">
        <w:rPr>
          <w:rFonts w:ascii="Times New Roman" w:hAnsi="Times New Roman" w:cs="Times New Roman"/>
          <w:sz w:val="24"/>
          <w:szCs w:val="24"/>
        </w:rPr>
        <w:t>S</w:t>
      </w:r>
      <w:r w:rsidRPr="009E0C90">
        <w:rPr>
          <w:rFonts w:ascii="Times New Roman" w:hAnsi="Times New Roman" w:cs="Times New Roman"/>
          <w:sz w:val="24"/>
          <w:szCs w:val="24"/>
        </w:rPr>
        <w:t>ection.</w:t>
      </w:r>
    </w:p>
    <w:p w:rsidR="002038F5" w:rsidRPr="009E0C90" w:rsidRDefault="00B719DB" w:rsidP="000743F6">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r w:rsidR="00643655">
        <w:rPr>
          <w:rFonts w:ascii="Times New Roman" w:hAnsi="Times New Roman" w:cs="Times New Roman"/>
          <w:sz w:val="24"/>
          <w:szCs w:val="24"/>
        </w:rPr>
        <w:t>B.</w:t>
      </w:r>
      <w:r w:rsidR="002038F5" w:rsidRPr="009E0C90">
        <w:rPr>
          <w:rFonts w:ascii="Times New Roman" w:hAnsi="Times New Roman" w:cs="Times New Roman"/>
          <w:sz w:val="24"/>
          <w:szCs w:val="24"/>
        </w:rPr>
        <w:t>6.</w:t>
      </w:r>
      <w:r w:rsidR="00643655">
        <w:rPr>
          <w:rFonts w:ascii="Times New Roman" w:hAnsi="Times New Roman" w:cs="Times New Roman"/>
          <w:sz w:val="24"/>
          <w:szCs w:val="24"/>
        </w:rPr>
        <w:t xml:space="preserve"> </w:t>
      </w:r>
      <w:r w:rsidR="00643655" w:rsidRPr="009E0C90">
        <w:rPr>
          <w:rFonts w:ascii="Times New Roman" w:hAnsi="Times New Roman" w:cs="Times New Roman"/>
          <w:sz w:val="24"/>
          <w:szCs w:val="24"/>
        </w:rPr>
        <w:t>—</w:t>
      </w:r>
      <w:r w:rsidR="00643655">
        <w:rPr>
          <w:rFonts w:ascii="Times New Roman" w:hAnsi="Times New Roman" w:cs="Times New Roman"/>
          <w:sz w:val="24"/>
          <w:szCs w:val="24"/>
        </w:rPr>
        <w:t xml:space="preserve"> C.2.</w:t>
      </w:r>
      <w:r w:rsidR="002038F5" w:rsidRPr="009E0C90">
        <w:rPr>
          <w:rFonts w:ascii="Times New Roman" w:hAnsi="Times New Roman" w:cs="Times New Roman"/>
          <w:sz w:val="24"/>
          <w:szCs w:val="24"/>
        </w:rPr>
        <w:tab/>
      </w:r>
      <w:r w:rsidR="005A3A6E" w:rsidRPr="009E0C90">
        <w:rPr>
          <w:rFonts w:ascii="Times New Roman" w:hAnsi="Times New Roman" w:cs="Times New Roman"/>
          <w:sz w:val="24"/>
          <w:szCs w:val="24"/>
        </w:rPr>
        <w:t>…</w:t>
      </w:r>
    </w:p>
    <w:p w:rsidR="00AC7CC4" w:rsidRDefault="002038F5" w:rsidP="002038F5">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r w:rsidRPr="009E0C90">
        <w:rPr>
          <w:rFonts w:ascii="Times New Roman" w:hAnsi="Times New Roman" w:cs="Times New Roman"/>
          <w:sz w:val="24"/>
          <w:szCs w:val="24"/>
        </w:rPr>
        <w:tab/>
      </w:r>
      <w:r w:rsidR="00AC7CC4">
        <w:rPr>
          <w:rFonts w:ascii="Times New Roman" w:hAnsi="Times New Roman" w:cs="Times New Roman"/>
          <w:sz w:val="24"/>
          <w:szCs w:val="24"/>
        </w:rPr>
        <w:t>3.</w:t>
      </w:r>
      <w:r w:rsidR="00AC7CC4">
        <w:rPr>
          <w:rFonts w:ascii="Times New Roman" w:hAnsi="Times New Roman" w:cs="Times New Roman"/>
          <w:sz w:val="24"/>
          <w:szCs w:val="24"/>
        </w:rPr>
        <w:tab/>
      </w:r>
      <w:r w:rsidR="00AC7CC4" w:rsidRPr="00AC7CC4">
        <w:rPr>
          <w:rFonts w:ascii="Times New Roman" w:hAnsi="Times New Roman" w:cs="Times New Roman"/>
          <w:sz w:val="24"/>
          <w:szCs w:val="24"/>
        </w:rPr>
        <w:t xml:space="preserve">Upon discovering a significant </w:t>
      </w:r>
      <w:r w:rsidR="003850AF">
        <w:rPr>
          <w:rFonts w:ascii="Times New Roman" w:hAnsi="Times New Roman" w:cs="Times New Roman"/>
          <w:sz w:val="24"/>
          <w:szCs w:val="24"/>
          <w:u w:val="single"/>
        </w:rPr>
        <w:t xml:space="preserve">difference in quantity or </w:t>
      </w:r>
      <w:proofErr w:type="spellStart"/>
      <w:r w:rsidR="003850AF">
        <w:rPr>
          <w:rFonts w:ascii="Times New Roman" w:hAnsi="Times New Roman" w:cs="Times New Roman"/>
          <w:sz w:val="24"/>
          <w:szCs w:val="24"/>
          <w:u w:val="single"/>
        </w:rPr>
        <w:t>type</w:t>
      </w:r>
      <w:r w:rsidR="00AC7CC4" w:rsidRPr="003850AF">
        <w:rPr>
          <w:rFonts w:ascii="Times New Roman" w:hAnsi="Times New Roman" w:cs="Times New Roman"/>
          <w:strike/>
          <w:sz w:val="24"/>
          <w:szCs w:val="24"/>
        </w:rPr>
        <w:t>discrepancy</w:t>
      </w:r>
      <w:proofErr w:type="spellEnd"/>
      <w:r w:rsidR="00AC7CC4" w:rsidRPr="00AC7CC4">
        <w:rPr>
          <w:rFonts w:ascii="Times New Roman" w:hAnsi="Times New Roman" w:cs="Times New Roman"/>
          <w:sz w:val="24"/>
          <w:szCs w:val="24"/>
        </w:rPr>
        <w:t>, the owner or operator shall attempt to reconcile the discrepancy with the waste generator or transporter (e.g., with telephone conversations).</w:t>
      </w:r>
      <w:r w:rsidR="00AC7CC4" w:rsidRPr="007B0BF7">
        <w:rPr>
          <w:rFonts w:ascii="Times New Roman" w:hAnsi="Times New Roman" w:cs="Times New Roman"/>
          <w:strike/>
          <w:sz w:val="24"/>
          <w:szCs w:val="24"/>
        </w:rPr>
        <w:t xml:space="preserve"> If the discrepancy is not resolved within 15 days </w:t>
      </w:r>
      <w:r w:rsidR="00AC7CC4" w:rsidRPr="007B0BF7">
        <w:rPr>
          <w:rFonts w:ascii="Times New Roman" w:hAnsi="Times New Roman" w:cs="Times New Roman"/>
          <w:strike/>
          <w:sz w:val="24"/>
          <w:szCs w:val="24"/>
        </w:rPr>
        <w:lastRenderedPageBreak/>
        <w:t>after receiving the waste, the owner or operator shall</w:t>
      </w:r>
      <w:r w:rsidR="00AC7CC4" w:rsidRPr="003850AF">
        <w:rPr>
          <w:rFonts w:ascii="Times New Roman" w:hAnsi="Times New Roman" w:cs="Times New Roman"/>
          <w:strike/>
          <w:sz w:val="24"/>
          <w:szCs w:val="24"/>
        </w:rPr>
        <w:t xml:space="preserve"> immediately submit to the Office of Environmental Services a letter describing the discrepancy and attempts to reconcile it, and a copy of the manifest or shipping paper at issue.</w:t>
      </w:r>
    </w:p>
    <w:p w:rsidR="00AC7CC4" w:rsidRPr="00AC7CC4" w:rsidRDefault="00AC7CC4" w:rsidP="00AC7CC4">
      <w:pPr>
        <w:spacing w:after="0" w:line="480" w:lineRule="auto"/>
        <w:rPr>
          <w:rFonts w:ascii="Times New Roman" w:hAnsi="Times New Roman" w:cs="Times New Roman"/>
          <w:sz w:val="24"/>
          <w:szCs w:val="24"/>
          <w:u w:val="single"/>
        </w:rPr>
      </w:pPr>
      <w:r w:rsidRPr="000D6181">
        <w:rPr>
          <w:rFonts w:ascii="Times New Roman" w:hAnsi="Times New Roman" w:cs="Times New Roman"/>
          <w:sz w:val="24"/>
          <w:szCs w:val="24"/>
        </w:rPr>
        <w:tab/>
      </w:r>
      <w:r w:rsidRPr="000D6181">
        <w:rPr>
          <w:rFonts w:ascii="Times New Roman" w:hAnsi="Times New Roman" w:cs="Times New Roman"/>
          <w:sz w:val="24"/>
          <w:szCs w:val="24"/>
        </w:rPr>
        <w:tab/>
      </w:r>
      <w:r w:rsidRPr="000D6181">
        <w:rPr>
          <w:rFonts w:ascii="Times New Roman" w:hAnsi="Times New Roman" w:cs="Times New Roman"/>
          <w:sz w:val="24"/>
          <w:szCs w:val="24"/>
        </w:rPr>
        <w:tab/>
      </w:r>
      <w:r w:rsidRPr="00AC7CC4">
        <w:rPr>
          <w:rFonts w:ascii="Times New Roman" w:hAnsi="Times New Roman" w:cs="Times New Roman"/>
          <w:sz w:val="24"/>
          <w:szCs w:val="24"/>
          <w:u w:val="single"/>
        </w:rPr>
        <w:t>a.</w:t>
      </w:r>
      <w:r w:rsidRPr="00AC7CC4">
        <w:rPr>
          <w:rFonts w:ascii="Times New Roman" w:hAnsi="Times New Roman" w:cs="Times New Roman"/>
          <w:sz w:val="24"/>
          <w:szCs w:val="24"/>
          <w:u w:val="single"/>
        </w:rPr>
        <w:tab/>
      </w:r>
      <w:r w:rsidR="006260D4" w:rsidRPr="006260D4">
        <w:rPr>
          <w:rFonts w:ascii="Times New Roman" w:hAnsi="Times New Roman" w:cs="Times New Roman"/>
          <w:sz w:val="24"/>
          <w:szCs w:val="24"/>
          <w:u w:val="single"/>
        </w:rPr>
        <w:t xml:space="preserve">If the discrepancy is not resolved within 20 days after receiving the waste, the owner or operator shall </w:t>
      </w:r>
      <w:r w:rsidR="003850AF">
        <w:rPr>
          <w:rFonts w:ascii="Times New Roman" w:hAnsi="Times New Roman" w:cs="Times New Roman"/>
          <w:sz w:val="24"/>
          <w:szCs w:val="24"/>
          <w:u w:val="single"/>
        </w:rPr>
        <w:t>i</w:t>
      </w:r>
      <w:r w:rsidR="003850AF" w:rsidRPr="003850AF">
        <w:rPr>
          <w:rFonts w:ascii="Times New Roman" w:hAnsi="Times New Roman" w:cs="Times New Roman"/>
          <w:sz w:val="24"/>
          <w:szCs w:val="24"/>
          <w:u w:val="single"/>
        </w:rPr>
        <w:t xml:space="preserve">mmediately submit to the </w:t>
      </w:r>
      <w:r w:rsidR="007178F8">
        <w:rPr>
          <w:rFonts w:ascii="Times New Roman" w:hAnsi="Times New Roman" w:cs="Times New Roman"/>
          <w:sz w:val="24"/>
          <w:szCs w:val="24"/>
          <w:u w:val="single"/>
        </w:rPr>
        <w:t xml:space="preserve">EPA </w:t>
      </w:r>
      <w:r w:rsidR="00643655">
        <w:rPr>
          <w:rFonts w:ascii="Times New Roman" w:hAnsi="Times New Roman" w:cs="Times New Roman"/>
          <w:sz w:val="24"/>
          <w:szCs w:val="24"/>
          <w:u w:val="single"/>
        </w:rPr>
        <w:t>r</w:t>
      </w:r>
      <w:r w:rsidR="003850AF" w:rsidRPr="003850AF">
        <w:rPr>
          <w:rFonts w:ascii="Times New Roman" w:hAnsi="Times New Roman" w:cs="Times New Roman"/>
          <w:sz w:val="24"/>
          <w:szCs w:val="24"/>
          <w:u w:val="single"/>
        </w:rPr>
        <w:t xml:space="preserve">egional </w:t>
      </w:r>
      <w:r w:rsidR="00643655">
        <w:rPr>
          <w:rFonts w:ascii="Times New Roman" w:hAnsi="Times New Roman" w:cs="Times New Roman"/>
          <w:sz w:val="24"/>
          <w:szCs w:val="24"/>
          <w:u w:val="single"/>
        </w:rPr>
        <w:t>a</w:t>
      </w:r>
      <w:r w:rsidR="003850AF" w:rsidRPr="003850AF">
        <w:rPr>
          <w:rFonts w:ascii="Times New Roman" w:hAnsi="Times New Roman" w:cs="Times New Roman"/>
          <w:sz w:val="24"/>
          <w:szCs w:val="24"/>
          <w:u w:val="single"/>
        </w:rPr>
        <w:t>dministrator a letter describing the discrepancy and attempts to reconcile it, and a copy of the mani</w:t>
      </w:r>
      <w:r w:rsidR="003850AF">
        <w:rPr>
          <w:rFonts w:ascii="Times New Roman" w:hAnsi="Times New Roman" w:cs="Times New Roman"/>
          <w:sz w:val="24"/>
          <w:szCs w:val="24"/>
          <w:u w:val="single"/>
        </w:rPr>
        <w:t>fest or shipping paper at issue</w:t>
      </w:r>
      <w:r w:rsidR="00643655">
        <w:rPr>
          <w:rFonts w:ascii="Times New Roman" w:hAnsi="Times New Roman" w:cs="Times New Roman"/>
          <w:sz w:val="24"/>
          <w:szCs w:val="24"/>
          <w:u w:val="single"/>
        </w:rPr>
        <w:t>.</w:t>
      </w:r>
    </w:p>
    <w:p w:rsidR="00AC7CC4" w:rsidRDefault="00AC7CC4" w:rsidP="00AC7CC4">
      <w:pPr>
        <w:spacing w:after="0" w:line="480" w:lineRule="auto"/>
        <w:rPr>
          <w:rFonts w:ascii="Times New Roman" w:hAnsi="Times New Roman" w:cs="Times New Roman"/>
          <w:sz w:val="24"/>
          <w:szCs w:val="24"/>
          <w:u w:val="single"/>
        </w:rPr>
      </w:pPr>
      <w:r w:rsidRPr="000D6181">
        <w:rPr>
          <w:rFonts w:ascii="Times New Roman" w:hAnsi="Times New Roman" w:cs="Times New Roman"/>
          <w:sz w:val="24"/>
          <w:szCs w:val="24"/>
        </w:rPr>
        <w:tab/>
      </w:r>
      <w:r w:rsidRPr="000D6181">
        <w:rPr>
          <w:rFonts w:ascii="Times New Roman" w:hAnsi="Times New Roman" w:cs="Times New Roman"/>
          <w:sz w:val="24"/>
          <w:szCs w:val="24"/>
        </w:rPr>
        <w:tab/>
      </w:r>
      <w:r w:rsidRPr="000D6181">
        <w:rPr>
          <w:rFonts w:ascii="Times New Roman" w:hAnsi="Times New Roman" w:cs="Times New Roman"/>
          <w:sz w:val="24"/>
          <w:szCs w:val="24"/>
        </w:rPr>
        <w:tab/>
      </w:r>
      <w:r>
        <w:rPr>
          <w:rFonts w:ascii="Times New Roman" w:hAnsi="Times New Roman" w:cs="Times New Roman"/>
          <w:sz w:val="24"/>
          <w:szCs w:val="24"/>
          <w:u w:val="single"/>
        </w:rPr>
        <w:t>b</w:t>
      </w:r>
      <w:r w:rsidRPr="00AC7CC4">
        <w:rPr>
          <w:rFonts w:ascii="Times New Roman" w:hAnsi="Times New Roman" w:cs="Times New Roman"/>
          <w:sz w:val="24"/>
          <w:szCs w:val="24"/>
          <w:u w:val="single"/>
        </w:rPr>
        <w:t>.</w:t>
      </w:r>
      <w:r w:rsidRPr="00AC7CC4">
        <w:rPr>
          <w:rFonts w:ascii="Times New Roman" w:hAnsi="Times New Roman" w:cs="Times New Roman"/>
          <w:sz w:val="24"/>
          <w:szCs w:val="24"/>
          <w:u w:val="single"/>
        </w:rPr>
        <w:tab/>
      </w:r>
      <w:r w:rsidR="006260D4">
        <w:rPr>
          <w:rFonts w:ascii="Times New Roman" w:hAnsi="Times New Roman" w:cs="Times New Roman"/>
          <w:sz w:val="24"/>
          <w:szCs w:val="24"/>
          <w:u w:val="single"/>
        </w:rPr>
        <w:t>B</w:t>
      </w:r>
      <w:r w:rsidR="003850AF" w:rsidRPr="003850AF">
        <w:rPr>
          <w:rFonts w:ascii="Times New Roman" w:hAnsi="Times New Roman" w:cs="Times New Roman"/>
          <w:sz w:val="24"/>
          <w:szCs w:val="24"/>
          <w:u w:val="single"/>
        </w:rPr>
        <w:t xml:space="preserve">eginning on December 1, 2025, </w:t>
      </w:r>
      <w:r w:rsidR="006260D4">
        <w:rPr>
          <w:rFonts w:ascii="Times New Roman" w:hAnsi="Times New Roman" w:cs="Times New Roman"/>
          <w:sz w:val="24"/>
          <w:szCs w:val="24"/>
          <w:u w:val="single"/>
        </w:rPr>
        <w:t>i</w:t>
      </w:r>
      <w:r w:rsidR="006260D4" w:rsidRPr="006260D4">
        <w:rPr>
          <w:rFonts w:ascii="Times New Roman" w:hAnsi="Times New Roman" w:cs="Times New Roman"/>
          <w:sz w:val="24"/>
          <w:szCs w:val="24"/>
          <w:u w:val="single"/>
        </w:rPr>
        <w:t>f the discrepancy is not resolved within 20</w:t>
      </w:r>
      <w:r w:rsidR="007B0BF7">
        <w:rPr>
          <w:rFonts w:ascii="Times New Roman" w:hAnsi="Times New Roman" w:cs="Times New Roman"/>
          <w:sz w:val="24"/>
          <w:szCs w:val="24"/>
          <w:u w:val="single"/>
        </w:rPr>
        <w:t xml:space="preserve"> </w:t>
      </w:r>
      <w:r w:rsidR="006260D4" w:rsidRPr="006260D4">
        <w:rPr>
          <w:rFonts w:ascii="Times New Roman" w:hAnsi="Times New Roman" w:cs="Times New Roman"/>
          <w:sz w:val="24"/>
          <w:szCs w:val="24"/>
          <w:u w:val="single"/>
        </w:rPr>
        <w:t xml:space="preserve">days after receiving the waste, the owner or operator shall </w:t>
      </w:r>
      <w:r w:rsidR="003850AF" w:rsidRPr="003850AF">
        <w:rPr>
          <w:rFonts w:ascii="Times New Roman" w:hAnsi="Times New Roman" w:cs="Times New Roman"/>
          <w:sz w:val="24"/>
          <w:szCs w:val="24"/>
          <w:u w:val="single"/>
        </w:rPr>
        <w:t xml:space="preserve">immediately submit a </w:t>
      </w:r>
      <w:r w:rsidR="00643655">
        <w:rPr>
          <w:rFonts w:ascii="Times New Roman" w:hAnsi="Times New Roman" w:cs="Times New Roman"/>
          <w:sz w:val="24"/>
          <w:szCs w:val="24"/>
          <w:u w:val="single"/>
        </w:rPr>
        <w:t>d</w:t>
      </w:r>
      <w:r w:rsidR="003850AF" w:rsidRPr="003850AF">
        <w:rPr>
          <w:rFonts w:ascii="Times New Roman" w:hAnsi="Times New Roman" w:cs="Times New Roman"/>
          <w:sz w:val="24"/>
          <w:szCs w:val="24"/>
          <w:u w:val="single"/>
        </w:rPr>
        <w:t xml:space="preserve">iscrepancy </w:t>
      </w:r>
      <w:r w:rsidR="00643655">
        <w:rPr>
          <w:rFonts w:ascii="Times New Roman" w:hAnsi="Times New Roman" w:cs="Times New Roman"/>
          <w:sz w:val="24"/>
          <w:szCs w:val="24"/>
          <w:u w:val="single"/>
        </w:rPr>
        <w:t>r</w:t>
      </w:r>
      <w:r w:rsidR="003850AF" w:rsidRPr="003850AF">
        <w:rPr>
          <w:rFonts w:ascii="Times New Roman" w:hAnsi="Times New Roman" w:cs="Times New Roman"/>
          <w:sz w:val="24"/>
          <w:szCs w:val="24"/>
          <w:u w:val="single"/>
        </w:rPr>
        <w:t xml:space="preserve">eport to the EPA e-Manifest system describing the discrepancy and attempts to reconcile it, and a copy of the manifest or shipping paper at issue. Beginning on December 1, 2025, the EPA will no longer accept mailed paper </w:t>
      </w:r>
      <w:r w:rsidR="00643655">
        <w:rPr>
          <w:rFonts w:ascii="Times New Roman" w:hAnsi="Times New Roman" w:cs="Times New Roman"/>
          <w:sz w:val="24"/>
          <w:szCs w:val="24"/>
          <w:u w:val="single"/>
        </w:rPr>
        <w:t>d</w:t>
      </w:r>
      <w:r w:rsidR="003850AF" w:rsidRPr="003850AF">
        <w:rPr>
          <w:rFonts w:ascii="Times New Roman" w:hAnsi="Times New Roman" w:cs="Times New Roman"/>
          <w:sz w:val="24"/>
          <w:szCs w:val="24"/>
          <w:u w:val="single"/>
        </w:rPr>
        <w:t xml:space="preserve">iscrepancy </w:t>
      </w:r>
      <w:r w:rsidR="00643655">
        <w:rPr>
          <w:rFonts w:ascii="Times New Roman" w:hAnsi="Times New Roman" w:cs="Times New Roman"/>
          <w:sz w:val="24"/>
          <w:szCs w:val="24"/>
          <w:u w:val="single"/>
        </w:rPr>
        <w:t>r</w:t>
      </w:r>
      <w:r w:rsidR="003850AF" w:rsidRPr="003850AF">
        <w:rPr>
          <w:rFonts w:ascii="Times New Roman" w:hAnsi="Times New Roman" w:cs="Times New Roman"/>
          <w:sz w:val="24"/>
          <w:szCs w:val="24"/>
          <w:u w:val="single"/>
        </w:rPr>
        <w:t>eports from facilities.</w:t>
      </w:r>
    </w:p>
    <w:p w:rsidR="00AC7CC4" w:rsidRDefault="00AC7CC4" w:rsidP="00AC7CC4">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 6.</w:t>
      </w:r>
      <w:r w:rsidR="00643655">
        <w:rPr>
          <w:rFonts w:ascii="Times New Roman" w:hAnsi="Times New Roman" w:cs="Times New Roman"/>
          <w:sz w:val="24"/>
          <w:szCs w:val="24"/>
        </w:rPr>
        <w:t>c.</w:t>
      </w:r>
      <w:r>
        <w:rPr>
          <w:rFonts w:ascii="Times New Roman" w:hAnsi="Times New Roman" w:cs="Times New Roman"/>
          <w:sz w:val="24"/>
          <w:szCs w:val="24"/>
        </w:rPr>
        <w:tab/>
      </w:r>
      <w:r w:rsidRPr="009E0C90">
        <w:rPr>
          <w:rFonts w:ascii="Times New Roman" w:hAnsi="Times New Roman" w:cs="Times New Roman"/>
          <w:sz w:val="24"/>
          <w:szCs w:val="24"/>
        </w:rPr>
        <w:t>…</w:t>
      </w:r>
    </w:p>
    <w:p w:rsidR="00AC7CC4" w:rsidRPr="00404776" w:rsidRDefault="00AC7CC4" w:rsidP="00AC7CC4">
      <w:pPr>
        <w:spacing w:after="0" w:line="480" w:lineRule="auto"/>
        <w:rPr>
          <w:rFonts w:ascii="Times New Roman" w:hAnsi="Times New Roman" w:cs="Times New Roman"/>
          <w:strike/>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7.</w:t>
      </w:r>
      <w:r>
        <w:rPr>
          <w:rFonts w:ascii="Times New Roman" w:hAnsi="Times New Roman" w:cs="Times New Roman"/>
          <w:sz w:val="24"/>
          <w:szCs w:val="24"/>
        </w:rPr>
        <w:tab/>
      </w:r>
      <w:r w:rsidRPr="00AC7CC4">
        <w:rPr>
          <w:rFonts w:ascii="Times New Roman" w:hAnsi="Times New Roman" w:cs="Times New Roman"/>
          <w:sz w:val="24"/>
          <w:szCs w:val="24"/>
        </w:rPr>
        <w:t xml:space="preserve">If a facility rejects </w:t>
      </w:r>
      <w:r w:rsidR="00AA6AB6">
        <w:rPr>
          <w:rFonts w:ascii="Times New Roman" w:hAnsi="Times New Roman" w:cs="Times New Roman"/>
          <w:sz w:val="24"/>
          <w:szCs w:val="24"/>
          <w:u w:val="single"/>
        </w:rPr>
        <w:t xml:space="preserve">a </w:t>
      </w:r>
      <w:r w:rsidRPr="00AC7CC4">
        <w:rPr>
          <w:rFonts w:ascii="Times New Roman" w:hAnsi="Times New Roman" w:cs="Times New Roman"/>
          <w:sz w:val="24"/>
          <w:szCs w:val="24"/>
        </w:rPr>
        <w:t>waste</w:t>
      </w:r>
      <w:r w:rsidRPr="003850AF">
        <w:rPr>
          <w:rFonts w:ascii="Times New Roman" w:hAnsi="Times New Roman" w:cs="Times New Roman"/>
          <w:strike/>
          <w:sz w:val="24"/>
          <w:szCs w:val="24"/>
        </w:rPr>
        <w:t>,</w:t>
      </w:r>
      <w:r w:rsidRPr="00AC7CC4">
        <w:rPr>
          <w:rFonts w:ascii="Times New Roman" w:hAnsi="Times New Roman" w:cs="Times New Roman"/>
          <w:sz w:val="24"/>
          <w:szCs w:val="24"/>
        </w:rPr>
        <w:t xml:space="preserve"> or identifies </w:t>
      </w:r>
      <w:r w:rsidR="003850AF">
        <w:rPr>
          <w:rFonts w:ascii="Times New Roman" w:hAnsi="Times New Roman" w:cs="Times New Roman"/>
          <w:sz w:val="24"/>
          <w:szCs w:val="24"/>
          <w:u w:val="single"/>
        </w:rPr>
        <w:t xml:space="preserve">a container </w:t>
      </w:r>
      <w:r w:rsidRPr="00AC7CC4">
        <w:rPr>
          <w:rFonts w:ascii="Times New Roman" w:hAnsi="Times New Roman" w:cs="Times New Roman"/>
          <w:sz w:val="24"/>
          <w:szCs w:val="24"/>
        </w:rPr>
        <w:t xml:space="preserve">residue that exceeds the </w:t>
      </w:r>
      <w:r w:rsidR="003850AF">
        <w:rPr>
          <w:rFonts w:ascii="Times New Roman" w:hAnsi="Times New Roman" w:cs="Times New Roman"/>
          <w:sz w:val="24"/>
          <w:szCs w:val="24"/>
          <w:u w:val="single"/>
        </w:rPr>
        <w:t xml:space="preserve">quantity </w:t>
      </w:r>
      <w:r w:rsidRPr="00AC7CC4">
        <w:rPr>
          <w:rFonts w:ascii="Times New Roman" w:hAnsi="Times New Roman" w:cs="Times New Roman"/>
          <w:sz w:val="24"/>
          <w:szCs w:val="24"/>
        </w:rPr>
        <w:t xml:space="preserve">limits for </w:t>
      </w:r>
      <w:r w:rsidRPr="0075528F">
        <w:rPr>
          <w:rFonts w:ascii="Times New Roman" w:hAnsi="Times New Roman" w:cs="Times New Roman"/>
          <w:i/>
          <w:sz w:val="24"/>
          <w:szCs w:val="24"/>
        </w:rPr>
        <w:t>empty containers</w:t>
      </w:r>
      <w:r w:rsidRPr="00AC7CC4">
        <w:rPr>
          <w:rFonts w:ascii="Times New Roman" w:hAnsi="Times New Roman" w:cs="Times New Roman"/>
          <w:sz w:val="24"/>
          <w:szCs w:val="24"/>
        </w:rPr>
        <w:t xml:space="preserve">, as defined in LAC 33:V.109, after it has signed, dated, and returned a copy of the manifest to the delivering transporter or </w:t>
      </w:r>
      <w:r w:rsidR="003850AF">
        <w:rPr>
          <w:rFonts w:ascii="Times New Roman" w:hAnsi="Times New Roman" w:cs="Times New Roman"/>
          <w:sz w:val="24"/>
          <w:szCs w:val="24"/>
          <w:u w:val="single"/>
        </w:rPr>
        <w:t xml:space="preserve">to the </w:t>
      </w:r>
      <w:r w:rsidRPr="00AC7CC4">
        <w:rPr>
          <w:rFonts w:ascii="Times New Roman" w:hAnsi="Times New Roman" w:cs="Times New Roman"/>
          <w:sz w:val="24"/>
          <w:szCs w:val="24"/>
        </w:rPr>
        <w:t>generator, the facility shall amend its copy of the manifest to indicate the rejected waste</w:t>
      </w:r>
      <w:r w:rsidR="003850AF">
        <w:rPr>
          <w:rFonts w:ascii="Times New Roman" w:hAnsi="Times New Roman" w:cs="Times New Roman"/>
          <w:sz w:val="24"/>
          <w:szCs w:val="24"/>
          <w:u w:val="single"/>
        </w:rPr>
        <w:t>s</w:t>
      </w:r>
      <w:r w:rsidRPr="00AC7CC4">
        <w:rPr>
          <w:rFonts w:ascii="Times New Roman" w:hAnsi="Times New Roman" w:cs="Times New Roman"/>
          <w:sz w:val="24"/>
          <w:szCs w:val="24"/>
        </w:rPr>
        <w:t xml:space="preserve"> or residue</w:t>
      </w:r>
      <w:r w:rsidR="003850AF">
        <w:rPr>
          <w:rFonts w:ascii="Times New Roman" w:hAnsi="Times New Roman" w:cs="Times New Roman"/>
          <w:sz w:val="24"/>
          <w:szCs w:val="24"/>
          <w:u w:val="single"/>
        </w:rPr>
        <w:t>s</w:t>
      </w:r>
      <w:r w:rsidRPr="00AC7CC4">
        <w:rPr>
          <w:rFonts w:ascii="Times New Roman" w:hAnsi="Times New Roman" w:cs="Times New Roman"/>
          <w:sz w:val="24"/>
          <w:szCs w:val="24"/>
        </w:rPr>
        <w:t xml:space="preserve"> in the </w:t>
      </w:r>
      <w:r w:rsidRPr="003850AF">
        <w:rPr>
          <w:rFonts w:ascii="Times New Roman" w:hAnsi="Times New Roman" w:cs="Times New Roman"/>
          <w:sz w:val="24"/>
          <w:szCs w:val="24"/>
        </w:rPr>
        <w:t>D</w:t>
      </w:r>
      <w:r w:rsidRPr="00AC7CC4">
        <w:rPr>
          <w:rFonts w:ascii="Times New Roman" w:hAnsi="Times New Roman" w:cs="Times New Roman"/>
          <w:sz w:val="24"/>
          <w:szCs w:val="24"/>
        </w:rPr>
        <w:t xml:space="preserve">iscrepancy </w:t>
      </w:r>
      <w:proofErr w:type="spellStart"/>
      <w:r w:rsidRPr="003850AF">
        <w:rPr>
          <w:rFonts w:ascii="Times New Roman" w:hAnsi="Times New Roman" w:cs="Times New Roman"/>
          <w:strike/>
          <w:sz w:val="24"/>
          <w:szCs w:val="24"/>
        </w:rPr>
        <w:t>block</w:t>
      </w:r>
      <w:r w:rsidR="003850AF">
        <w:rPr>
          <w:rFonts w:ascii="Times New Roman" w:hAnsi="Times New Roman" w:cs="Times New Roman"/>
          <w:sz w:val="24"/>
          <w:szCs w:val="24"/>
          <w:u w:val="single"/>
        </w:rPr>
        <w:t>space</w:t>
      </w:r>
      <w:proofErr w:type="spellEnd"/>
      <w:r w:rsidRPr="00AC7CC4">
        <w:rPr>
          <w:rFonts w:ascii="Times New Roman" w:hAnsi="Times New Roman" w:cs="Times New Roman"/>
          <w:sz w:val="24"/>
          <w:szCs w:val="24"/>
        </w:rPr>
        <w:t xml:space="preserve"> of the amended manifest.</w:t>
      </w:r>
      <w:proofErr w:type="gramEnd"/>
      <w:r w:rsidRPr="00AC7CC4">
        <w:rPr>
          <w:rFonts w:ascii="Times New Roman" w:hAnsi="Times New Roman" w:cs="Times New Roman"/>
          <w:sz w:val="24"/>
          <w:szCs w:val="24"/>
        </w:rPr>
        <w:t xml:space="preserve"> The facility shall also copy the manifest tracking number </w:t>
      </w:r>
      <w:proofErr w:type="spellStart"/>
      <w:r w:rsidRPr="003850AF">
        <w:rPr>
          <w:rFonts w:ascii="Times New Roman" w:hAnsi="Times New Roman" w:cs="Times New Roman"/>
          <w:strike/>
          <w:sz w:val="24"/>
          <w:szCs w:val="24"/>
        </w:rPr>
        <w:t>in</w:t>
      </w:r>
      <w:r w:rsidR="003850AF">
        <w:rPr>
          <w:rFonts w:ascii="Times New Roman" w:hAnsi="Times New Roman" w:cs="Times New Roman"/>
          <w:sz w:val="24"/>
          <w:szCs w:val="24"/>
          <w:u w:val="single"/>
        </w:rPr>
        <w:t>from</w:t>
      </w:r>
      <w:proofErr w:type="spellEnd"/>
      <w:r w:rsidRPr="00AC7CC4">
        <w:rPr>
          <w:rFonts w:ascii="Times New Roman" w:hAnsi="Times New Roman" w:cs="Times New Roman"/>
          <w:sz w:val="24"/>
          <w:szCs w:val="24"/>
        </w:rPr>
        <w:t xml:space="preserve"> Item 4 of the new manifest to the </w:t>
      </w:r>
      <w:r w:rsidR="003850AF" w:rsidRPr="003850AF">
        <w:rPr>
          <w:rFonts w:ascii="Times New Roman" w:hAnsi="Times New Roman" w:cs="Times New Roman"/>
          <w:sz w:val="24"/>
          <w:szCs w:val="24"/>
        </w:rPr>
        <w:t>D</w:t>
      </w:r>
      <w:r w:rsidRPr="00AC7CC4">
        <w:rPr>
          <w:rFonts w:ascii="Times New Roman" w:hAnsi="Times New Roman" w:cs="Times New Roman"/>
          <w:sz w:val="24"/>
          <w:szCs w:val="24"/>
        </w:rPr>
        <w:t xml:space="preserve">iscrepancy </w:t>
      </w:r>
      <w:proofErr w:type="spellStart"/>
      <w:r w:rsidR="003850AF" w:rsidRPr="003850AF">
        <w:rPr>
          <w:rFonts w:ascii="Times New Roman" w:hAnsi="Times New Roman" w:cs="Times New Roman"/>
          <w:strike/>
          <w:sz w:val="24"/>
          <w:szCs w:val="24"/>
        </w:rPr>
        <w:t>block</w:t>
      </w:r>
      <w:r w:rsidR="003850AF">
        <w:rPr>
          <w:rFonts w:ascii="Times New Roman" w:hAnsi="Times New Roman" w:cs="Times New Roman"/>
          <w:sz w:val="24"/>
          <w:szCs w:val="24"/>
          <w:u w:val="single"/>
        </w:rPr>
        <w:t>space</w:t>
      </w:r>
      <w:proofErr w:type="spellEnd"/>
      <w:r w:rsidR="003850AF" w:rsidRPr="00AC7CC4">
        <w:rPr>
          <w:rFonts w:ascii="Times New Roman" w:hAnsi="Times New Roman" w:cs="Times New Roman"/>
          <w:sz w:val="24"/>
          <w:szCs w:val="24"/>
        </w:rPr>
        <w:t xml:space="preserve"> </w:t>
      </w:r>
      <w:r w:rsidRPr="00AC7CC4">
        <w:rPr>
          <w:rFonts w:ascii="Times New Roman" w:hAnsi="Times New Roman" w:cs="Times New Roman"/>
          <w:sz w:val="24"/>
          <w:szCs w:val="24"/>
        </w:rPr>
        <w:t>of the amended manifest</w:t>
      </w:r>
      <w:r w:rsidRPr="003850AF">
        <w:rPr>
          <w:rFonts w:ascii="Times New Roman" w:hAnsi="Times New Roman" w:cs="Times New Roman"/>
          <w:strike/>
          <w:sz w:val="24"/>
          <w:szCs w:val="24"/>
        </w:rPr>
        <w:t>,</w:t>
      </w:r>
      <w:r w:rsidRPr="00AC7CC4">
        <w:rPr>
          <w:rFonts w:ascii="Times New Roman" w:hAnsi="Times New Roman" w:cs="Times New Roman"/>
          <w:sz w:val="24"/>
          <w:szCs w:val="24"/>
        </w:rPr>
        <w:t xml:space="preserve"> and shall re-sign and date the manifest to certify </w:t>
      </w:r>
      <w:proofErr w:type="spellStart"/>
      <w:r w:rsidRPr="003850AF">
        <w:rPr>
          <w:rFonts w:ascii="Times New Roman" w:hAnsi="Times New Roman" w:cs="Times New Roman"/>
          <w:strike/>
          <w:sz w:val="24"/>
          <w:szCs w:val="24"/>
        </w:rPr>
        <w:t>tha</w:t>
      </w:r>
      <w:r w:rsidRPr="00AC7CC4">
        <w:rPr>
          <w:rFonts w:ascii="Times New Roman" w:hAnsi="Times New Roman" w:cs="Times New Roman"/>
          <w:sz w:val="24"/>
          <w:szCs w:val="24"/>
        </w:rPr>
        <w:t>t</w:t>
      </w:r>
      <w:r w:rsidR="003850AF">
        <w:rPr>
          <w:rFonts w:ascii="Times New Roman" w:hAnsi="Times New Roman" w:cs="Times New Roman"/>
          <w:sz w:val="24"/>
          <w:szCs w:val="24"/>
          <w:u w:val="single"/>
        </w:rPr>
        <w:t>o</w:t>
      </w:r>
      <w:proofErr w:type="spellEnd"/>
      <w:r w:rsidRPr="00AC7CC4">
        <w:rPr>
          <w:rFonts w:ascii="Times New Roman" w:hAnsi="Times New Roman" w:cs="Times New Roman"/>
          <w:sz w:val="24"/>
          <w:szCs w:val="24"/>
        </w:rPr>
        <w:t xml:space="preserve"> the information </w:t>
      </w:r>
      <w:proofErr w:type="spellStart"/>
      <w:proofErr w:type="gramStart"/>
      <w:r w:rsidRPr="00643655">
        <w:rPr>
          <w:rFonts w:ascii="Times New Roman" w:hAnsi="Times New Roman" w:cs="Times New Roman"/>
          <w:strike/>
          <w:sz w:val="24"/>
          <w:szCs w:val="24"/>
        </w:rPr>
        <w:t>i</w:t>
      </w:r>
      <w:r w:rsidR="003850AF">
        <w:rPr>
          <w:rFonts w:ascii="Times New Roman" w:hAnsi="Times New Roman" w:cs="Times New Roman"/>
          <w:sz w:val="24"/>
          <w:szCs w:val="24"/>
          <w:u w:val="single"/>
        </w:rPr>
        <w:t>a</w:t>
      </w:r>
      <w:r w:rsidRPr="00643655">
        <w:rPr>
          <w:rFonts w:ascii="Times New Roman" w:hAnsi="Times New Roman" w:cs="Times New Roman"/>
          <w:sz w:val="24"/>
          <w:szCs w:val="24"/>
        </w:rPr>
        <w:t>s</w:t>
      </w:r>
      <w:proofErr w:type="spellEnd"/>
      <w:proofErr w:type="gramEnd"/>
      <w:r w:rsidRPr="00AC7CC4">
        <w:rPr>
          <w:rFonts w:ascii="Times New Roman" w:hAnsi="Times New Roman" w:cs="Times New Roman"/>
          <w:sz w:val="24"/>
          <w:szCs w:val="24"/>
        </w:rPr>
        <w:t xml:space="preserve"> amended. The facility shall retain the amended manifest for at least three years</w:t>
      </w:r>
      <w:r w:rsidR="003850AF">
        <w:rPr>
          <w:rFonts w:ascii="Times New Roman" w:hAnsi="Times New Roman" w:cs="Times New Roman"/>
          <w:sz w:val="24"/>
          <w:szCs w:val="24"/>
          <w:u w:val="single"/>
        </w:rPr>
        <w:t xml:space="preserve"> from the date of amendment</w:t>
      </w:r>
      <w:r w:rsidRPr="00AC7CC4">
        <w:rPr>
          <w:rFonts w:ascii="Times New Roman" w:hAnsi="Times New Roman" w:cs="Times New Roman"/>
          <w:sz w:val="24"/>
          <w:szCs w:val="24"/>
        </w:rPr>
        <w:t xml:space="preserve">, and shall send a copy of the amended manifest to the transporter </w:t>
      </w:r>
      <w:r w:rsidRPr="00404776">
        <w:rPr>
          <w:rFonts w:ascii="Times New Roman" w:hAnsi="Times New Roman" w:cs="Times New Roman"/>
          <w:strike/>
          <w:sz w:val="24"/>
          <w:szCs w:val="24"/>
        </w:rPr>
        <w:t>and generator</w:t>
      </w:r>
      <w:r w:rsidRPr="00AC7CC4">
        <w:rPr>
          <w:rFonts w:ascii="Times New Roman" w:hAnsi="Times New Roman" w:cs="Times New Roman"/>
          <w:sz w:val="24"/>
          <w:szCs w:val="24"/>
        </w:rPr>
        <w:t xml:space="preserve"> that received copies prior to </w:t>
      </w:r>
      <w:r w:rsidR="00404776">
        <w:rPr>
          <w:rFonts w:ascii="Times New Roman" w:hAnsi="Times New Roman" w:cs="Times New Roman"/>
          <w:sz w:val="24"/>
          <w:szCs w:val="24"/>
          <w:u w:val="single"/>
        </w:rPr>
        <w:t xml:space="preserve">their being </w:t>
      </w:r>
      <w:proofErr w:type="spellStart"/>
      <w:r w:rsidRPr="00AC7CC4">
        <w:rPr>
          <w:rFonts w:ascii="Times New Roman" w:hAnsi="Times New Roman" w:cs="Times New Roman"/>
          <w:sz w:val="24"/>
          <w:szCs w:val="24"/>
        </w:rPr>
        <w:t>amend</w:t>
      </w:r>
      <w:r w:rsidR="00404776" w:rsidRPr="00404776">
        <w:rPr>
          <w:rFonts w:ascii="Times New Roman" w:hAnsi="Times New Roman" w:cs="Times New Roman"/>
          <w:sz w:val="24"/>
          <w:szCs w:val="24"/>
          <w:u w:val="single"/>
        </w:rPr>
        <w:t>ed</w:t>
      </w:r>
      <w:r w:rsidRPr="00404776">
        <w:rPr>
          <w:rFonts w:ascii="Times New Roman" w:hAnsi="Times New Roman" w:cs="Times New Roman"/>
          <w:strike/>
          <w:sz w:val="24"/>
          <w:szCs w:val="24"/>
        </w:rPr>
        <w:t>ment</w:t>
      </w:r>
      <w:proofErr w:type="spellEnd"/>
      <w:r w:rsidRPr="00AC7CC4">
        <w:rPr>
          <w:rFonts w:ascii="Times New Roman" w:hAnsi="Times New Roman" w:cs="Times New Roman"/>
          <w:sz w:val="24"/>
          <w:szCs w:val="24"/>
        </w:rPr>
        <w:t xml:space="preserve"> within 30 days.</w:t>
      </w:r>
      <w:r w:rsidR="00404776" w:rsidRPr="00404776">
        <w:rPr>
          <w:rFonts w:ascii="Times New Roman" w:hAnsi="Times New Roman" w:cs="Times New Roman"/>
          <w:sz w:val="24"/>
          <w:szCs w:val="24"/>
          <w:u w:val="single"/>
        </w:rPr>
        <w:t xml:space="preserve"> Facilities are not required to </w:t>
      </w:r>
      <w:r w:rsidR="00404776" w:rsidRPr="00404776">
        <w:rPr>
          <w:rFonts w:ascii="Times New Roman" w:hAnsi="Times New Roman" w:cs="Times New Roman"/>
          <w:sz w:val="24"/>
          <w:szCs w:val="24"/>
          <w:u w:val="single"/>
        </w:rPr>
        <w:lastRenderedPageBreak/>
        <w:t xml:space="preserve">send the amended manifest to any transporter who </w:t>
      </w:r>
      <w:proofErr w:type="gramStart"/>
      <w:r w:rsidR="00404776" w:rsidRPr="00404776">
        <w:rPr>
          <w:rFonts w:ascii="Times New Roman" w:hAnsi="Times New Roman" w:cs="Times New Roman"/>
          <w:sz w:val="24"/>
          <w:szCs w:val="24"/>
          <w:u w:val="single"/>
        </w:rPr>
        <w:t>is registered</w:t>
      </w:r>
      <w:proofErr w:type="gramEnd"/>
      <w:r w:rsidR="00404776" w:rsidRPr="00404776">
        <w:rPr>
          <w:rFonts w:ascii="Times New Roman" w:hAnsi="Times New Roman" w:cs="Times New Roman"/>
          <w:sz w:val="24"/>
          <w:szCs w:val="24"/>
          <w:u w:val="single"/>
        </w:rPr>
        <w:t xml:space="preserve"> in the EPA’s e-Manifest system. Registered transporters may obtain the signed and dated copy of a completed manifest from the EPA e-Manifest system in lieu of receiving the manifest through U.S. </w:t>
      </w:r>
      <w:r w:rsidR="00643655">
        <w:rPr>
          <w:rFonts w:ascii="Times New Roman" w:hAnsi="Times New Roman" w:cs="Times New Roman"/>
          <w:sz w:val="24"/>
          <w:szCs w:val="24"/>
          <w:u w:val="single"/>
        </w:rPr>
        <w:t>P</w:t>
      </w:r>
      <w:r w:rsidR="00404776" w:rsidRPr="00404776">
        <w:rPr>
          <w:rFonts w:ascii="Times New Roman" w:hAnsi="Times New Roman" w:cs="Times New Roman"/>
          <w:sz w:val="24"/>
          <w:szCs w:val="24"/>
          <w:u w:val="single"/>
        </w:rPr>
        <w:t xml:space="preserve">ostal </w:t>
      </w:r>
      <w:r w:rsidR="00643655">
        <w:rPr>
          <w:rFonts w:ascii="Times New Roman" w:hAnsi="Times New Roman" w:cs="Times New Roman"/>
          <w:sz w:val="24"/>
          <w:szCs w:val="24"/>
          <w:u w:val="single"/>
        </w:rPr>
        <w:t>Service</w:t>
      </w:r>
      <w:r w:rsidR="00404776" w:rsidRPr="00404776">
        <w:rPr>
          <w:rFonts w:ascii="Times New Roman" w:hAnsi="Times New Roman" w:cs="Times New Roman"/>
          <w:sz w:val="24"/>
          <w:szCs w:val="24"/>
          <w:u w:val="single"/>
        </w:rPr>
        <w:t>.</w:t>
      </w:r>
    </w:p>
    <w:p w:rsidR="00AC7CC4" w:rsidRDefault="00AC7CC4" w:rsidP="00AC7CC4">
      <w:pPr>
        <w:spacing w:after="0" w:line="480" w:lineRule="auto"/>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r>
      <w:proofErr w:type="spellStart"/>
      <w:r w:rsidRPr="00AC7CC4">
        <w:rPr>
          <w:rFonts w:ascii="Times New Roman" w:hAnsi="Times New Roman" w:cs="Times New Roman"/>
          <w:sz w:val="24"/>
          <w:szCs w:val="24"/>
        </w:rPr>
        <w:t>Unmanifested</w:t>
      </w:r>
      <w:proofErr w:type="spellEnd"/>
      <w:r w:rsidRPr="00AC7CC4">
        <w:rPr>
          <w:rFonts w:ascii="Times New Roman" w:hAnsi="Times New Roman" w:cs="Times New Roman"/>
          <w:sz w:val="24"/>
          <w:szCs w:val="24"/>
        </w:rPr>
        <w:t xml:space="preserve"> Waste Report. </w:t>
      </w:r>
      <w:proofErr w:type="gramStart"/>
      <w:r w:rsidR="00404776" w:rsidRPr="00404776">
        <w:rPr>
          <w:rFonts w:ascii="Times New Roman" w:hAnsi="Times New Roman" w:cs="Times New Roman"/>
          <w:sz w:val="24"/>
          <w:szCs w:val="24"/>
          <w:u w:val="single"/>
        </w:rPr>
        <w:t xml:space="preserve">Beginning on December 1, 2025, </w:t>
      </w:r>
      <w:proofErr w:type="spellStart"/>
      <w:r w:rsidR="00404776" w:rsidRPr="00404776">
        <w:rPr>
          <w:rFonts w:ascii="Times New Roman" w:hAnsi="Times New Roman" w:cs="Times New Roman"/>
          <w:sz w:val="24"/>
          <w:szCs w:val="24"/>
          <w:u w:val="single"/>
        </w:rPr>
        <w:t>i</w:t>
      </w:r>
      <w:r w:rsidRPr="00404776">
        <w:rPr>
          <w:rFonts w:ascii="Times New Roman" w:hAnsi="Times New Roman" w:cs="Times New Roman"/>
          <w:strike/>
          <w:sz w:val="24"/>
          <w:szCs w:val="24"/>
        </w:rPr>
        <w:t>I</w:t>
      </w:r>
      <w:r w:rsidRPr="00AC7CC4">
        <w:rPr>
          <w:rFonts w:ascii="Times New Roman" w:hAnsi="Times New Roman" w:cs="Times New Roman"/>
          <w:sz w:val="24"/>
          <w:szCs w:val="24"/>
        </w:rPr>
        <w:t>f</w:t>
      </w:r>
      <w:proofErr w:type="spellEnd"/>
      <w:r w:rsidRPr="00AC7CC4">
        <w:rPr>
          <w:rFonts w:ascii="Times New Roman" w:hAnsi="Times New Roman" w:cs="Times New Roman"/>
          <w:sz w:val="24"/>
          <w:szCs w:val="24"/>
        </w:rPr>
        <w:t xml:space="preserve"> a facility accepts for treatment, storage, or disposal any hazardous waste from an off-site source without an accompanying manifest, or without an accompanying shipping paper as described in LAC 33:V.1307.E.2, and if the waste is not excluded from the manifest requirements by LAC 33:V.1009, then the owner or operator </w:t>
      </w:r>
      <w:proofErr w:type="spellStart"/>
      <w:r w:rsidR="000334CA" w:rsidRPr="000334CA">
        <w:rPr>
          <w:rFonts w:ascii="Times New Roman" w:hAnsi="Times New Roman" w:cs="Times New Roman"/>
          <w:strike/>
          <w:sz w:val="24"/>
          <w:szCs w:val="24"/>
        </w:rPr>
        <w:t>must</w:t>
      </w:r>
      <w:r w:rsidR="000334CA" w:rsidRPr="000334CA">
        <w:rPr>
          <w:rFonts w:ascii="Times New Roman" w:hAnsi="Times New Roman" w:cs="Times New Roman"/>
          <w:sz w:val="24"/>
          <w:szCs w:val="24"/>
          <w:u w:val="single"/>
        </w:rPr>
        <w:t>shall</w:t>
      </w:r>
      <w:proofErr w:type="spellEnd"/>
      <w:r w:rsidRPr="00AC7CC4">
        <w:rPr>
          <w:rFonts w:ascii="Times New Roman" w:hAnsi="Times New Roman" w:cs="Times New Roman"/>
          <w:sz w:val="24"/>
          <w:szCs w:val="24"/>
        </w:rPr>
        <w:t xml:space="preserve"> prepare </w:t>
      </w:r>
      <w:r w:rsidR="00404776">
        <w:rPr>
          <w:rFonts w:ascii="Times New Roman" w:hAnsi="Times New Roman" w:cs="Times New Roman"/>
          <w:sz w:val="24"/>
          <w:szCs w:val="24"/>
          <w:u w:val="single"/>
        </w:rPr>
        <w:t xml:space="preserve">an electronic </w:t>
      </w:r>
      <w:proofErr w:type="spellStart"/>
      <w:r w:rsidR="00404776">
        <w:rPr>
          <w:rFonts w:ascii="Times New Roman" w:hAnsi="Times New Roman" w:cs="Times New Roman"/>
          <w:sz w:val="24"/>
          <w:szCs w:val="24"/>
          <w:u w:val="single"/>
        </w:rPr>
        <w:t>unmanifested</w:t>
      </w:r>
      <w:proofErr w:type="spellEnd"/>
      <w:r w:rsidR="00404776">
        <w:rPr>
          <w:rFonts w:ascii="Times New Roman" w:hAnsi="Times New Roman" w:cs="Times New Roman"/>
          <w:sz w:val="24"/>
          <w:szCs w:val="24"/>
          <w:u w:val="single"/>
        </w:rPr>
        <w:t xml:space="preserve"> waste report in the EPA e-Manifest system for submission to the </w:t>
      </w:r>
      <w:proofErr w:type="spellStart"/>
      <w:r w:rsidR="00404776">
        <w:rPr>
          <w:rFonts w:ascii="Times New Roman" w:hAnsi="Times New Roman" w:cs="Times New Roman"/>
          <w:sz w:val="24"/>
          <w:szCs w:val="24"/>
          <w:u w:val="single"/>
        </w:rPr>
        <w:t>EPA</w:t>
      </w:r>
      <w:r w:rsidRPr="00404776">
        <w:rPr>
          <w:rFonts w:ascii="Times New Roman" w:hAnsi="Times New Roman" w:cs="Times New Roman"/>
          <w:strike/>
          <w:sz w:val="24"/>
          <w:szCs w:val="24"/>
        </w:rPr>
        <w:t>and</w:t>
      </w:r>
      <w:proofErr w:type="spellEnd"/>
      <w:r w:rsidRPr="00404776">
        <w:rPr>
          <w:rFonts w:ascii="Times New Roman" w:hAnsi="Times New Roman" w:cs="Times New Roman"/>
          <w:strike/>
          <w:sz w:val="24"/>
          <w:szCs w:val="24"/>
        </w:rPr>
        <w:t xml:space="preserve"> submit a single copy of a report to the administrative authority</w:t>
      </w:r>
      <w:r w:rsidRPr="00404776">
        <w:rPr>
          <w:rFonts w:ascii="Times New Roman" w:hAnsi="Times New Roman" w:cs="Times New Roman"/>
          <w:sz w:val="24"/>
          <w:szCs w:val="24"/>
        </w:rPr>
        <w:t xml:space="preserve"> </w:t>
      </w:r>
      <w:r w:rsidRPr="00AC7CC4">
        <w:rPr>
          <w:rFonts w:ascii="Times New Roman" w:hAnsi="Times New Roman" w:cs="Times New Roman"/>
          <w:sz w:val="24"/>
          <w:szCs w:val="24"/>
        </w:rPr>
        <w:t>within 15 days after receiving the waste.</w:t>
      </w:r>
      <w:proofErr w:type="gramEnd"/>
      <w:r w:rsidRPr="00AC7CC4">
        <w:rPr>
          <w:rFonts w:ascii="Times New Roman" w:hAnsi="Times New Roman" w:cs="Times New Roman"/>
          <w:sz w:val="24"/>
          <w:szCs w:val="24"/>
        </w:rPr>
        <w:t xml:space="preserve"> The </w:t>
      </w:r>
      <w:proofErr w:type="spellStart"/>
      <w:r w:rsidRPr="00AC7CC4">
        <w:rPr>
          <w:rFonts w:ascii="Times New Roman" w:hAnsi="Times New Roman" w:cs="Times New Roman"/>
          <w:sz w:val="24"/>
          <w:szCs w:val="24"/>
        </w:rPr>
        <w:t>unmanifested</w:t>
      </w:r>
      <w:proofErr w:type="spellEnd"/>
      <w:r w:rsidRPr="00AC7CC4">
        <w:rPr>
          <w:rFonts w:ascii="Times New Roman" w:hAnsi="Times New Roman" w:cs="Times New Roman"/>
          <w:sz w:val="24"/>
          <w:szCs w:val="24"/>
        </w:rPr>
        <w:t xml:space="preserve"> waste report </w:t>
      </w:r>
      <w:proofErr w:type="gramStart"/>
      <w:r w:rsidR="000334CA" w:rsidRPr="00404776">
        <w:rPr>
          <w:rFonts w:ascii="Times New Roman" w:hAnsi="Times New Roman" w:cs="Times New Roman"/>
          <w:strike/>
          <w:sz w:val="24"/>
          <w:szCs w:val="24"/>
        </w:rPr>
        <w:t>must</w:t>
      </w:r>
      <w:r w:rsidRPr="00404776">
        <w:rPr>
          <w:rFonts w:ascii="Times New Roman" w:hAnsi="Times New Roman" w:cs="Times New Roman"/>
          <w:strike/>
          <w:sz w:val="24"/>
          <w:szCs w:val="24"/>
        </w:rPr>
        <w:t xml:space="preserve"> be submitted</w:t>
      </w:r>
      <w:proofErr w:type="gramEnd"/>
      <w:r w:rsidRPr="00404776">
        <w:rPr>
          <w:rFonts w:ascii="Times New Roman" w:hAnsi="Times New Roman" w:cs="Times New Roman"/>
          <w:strike/>
          <w:sz w:val="24"/>
          <w:szCs w:val="24"/>
        </w:rPr>
        <w:t xml:space="preserve"> to the Office of Environmental Services. The report </w:t>
      </w:r>
      <w:proofErr w:type="spellStart"/>
      <w:r w:rsidR="000334CA" w:rsidRPr="000334CA">
        <w:rPr>
          <w:rFonts w:ascii="Times New Roman" w:hAnsi="Times New Roman" w:cs="Times New Roman"/>
          <w:strike/>
          <w:sz w:val="24"/>
          <w:szCs w:val="24"/>
        </w:rPr>
        <w:t>must</w:t>
      </w:r>
      <w:r w:rsidR="000334CA" w:rsidRPr="000334CA">
        <w:rPr>
          <w:rFonts w:ascii="Times New Roman" w:hAnsi="Times New Roman" w:cs="Times New Roman"/>
          <w:sz w:val="24"/>
          <w:szCs w:val="24"/>
          <w:u w:val="single"/>
        </w:rPr>
        <w:t>shall</w:t>
      </w:r>
      <w:proofErr w:type="spellEnd"/>
      <w:r w:rsidRPr="00AC7CC4">
        <w:rPr>
          <w:rFonts w:ascii="Times New Roman" w:hAnsi="Times New Roman" w:cs="Times New Roman"/>
          <w:sz w:val="24"/>
          <w:szCs w:val="24"/>
        </w:rPr>
        <w:t xml:space="preserve"> </w:t>
      </w:r>
      <w:r w:rsidRPr="00404776">
        <w:rPr>
          <w:rFonts w:ascii="Times New Roman" w:hAnsi="Times New Roman" w:cs="Times New Roman"/>
          <w:strike/>
          <w:sz w:val="24"/>
          <w:szCs w:val="24"/>
        </w:rPr>
        <w:t xml:space="preserve">be </w:t>
      </w:r>
      <w:proofErr w:type="gramStart"/>
      <w:r w:rsidRPr="00404776">
        <w:rPr>
          <w:rFonts w:ascii="Times New Roman" w:hAnsi="Times New Roman" w:cs="Times New Roman"/>
          <w:strike/>
          <w:sz w:val="24"/>
          <w:szCs w:val="24"/>
        </w:rPr>
        <w:t>designated "</w:t>
      </w:r>
      <w:proofErr w:type="spellStart"/>
      <w:r w:rsidRPr="00404776">
        <w:rPr>
          <w:rFonts w:ascii="Times New Roman" w:hAnsi="Times New Roman" w:cs="Times New Roman"/>
          <w:strike/>
          <w:sz w:val="24"/>
          <w:szCs w:val="24"/>
        </w:rPr>
        <w:t>Unmanifested</w:t>
      </w:r>
      <w:proofErr w:type="spellEnd"/>
      <w:r w:rsidRPr="00404776">
        <w:rPr>
          <w:rFonts w:ascii="Times New Roman" w:hAnsi="Times New Roman" w:cs="Times New Roman"/>
          <w:strike/>
          <w:sz w:val="24"/>
          <w:szCs w:val="24"/>
        </w:rPr>
        <w:t xml:space="preserve"> Waste Report" and </w:t>
      </w:r>
      <w:r w:rsidRPr="00AC7CC4">
        <w:rPr>
          <w:rFonts w:ascii="Times New Roman" w:hAnsi="Times New Roman" w:cs="Times New Roman"/>
          <w:sz w:val="24"/>
          <w:szCs w:val="24"/>
        </w:rPr>
        <w:t>include the following information</w:t>
      </w:r>
      <w:proofErr w:type="gramEnd"/>
      <w:r w:rsidRPr="00AC7CC4">
        <w:rPr>
          <w:rFonts w:ascii="Times New Roman" w:hAnsi="Times New Roman" w:cs="Times New Roman"/>
          <w:sz w:val="24"/>
          <w:szCs w:val="24"/>
        </w:rPr>
        <w:t>:</w:t>
      </w:r>
    </w:p>
    <w:p w:rsidR="000743F6" w:rsidRPr="009E0C90" w:rsidRDefault="00D224E7" w:rsidP="00AC7CC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D6181">
        <w:rPr>
          <w:rFonts w:ascii="Times New Roman" w:hAnsi="Times New Roman" w:cs="Times New Roman"/>
          <w:sz w:val="24"/>
          <w:szCs w:val="24"/>
        </w:rPr>
        <w:t>D.</w:t>
      </w:r>
      <w:r w:rsidR="00AC7CC4">
        <w:rPr>
          <w:rFonts w:ascii="Times New Roman" w:hAnsi="Times New Roman" w:cs="Times New Roman"/>
          <w:sz w:val="24"/>
          <w:szCs w:val="24"/>
        </w:rPr>
        <w:t xml:space="preserve">1. </w:t>
      </w:r>
      <w:r w:rsidR="008F24B7" w:rsidRPr="009E0C90">
        <w:rPr>
          <w:rFonts w:ascii="Times New Roman" w:hAnsi="Times New Roman" w:cs="Times New Roman"/>
          <w:sz w:val="24"/>
          <w:szCs w:val="24"/>
        </w:rPr>
        <w:t>—</w:t>
      </w:r>
      <w:r w:rsidR="000743F6" w:rsidRPr="009E0C90">
        <w:rPr>
          <w:rFonts w:ascii="Times New Roman" w:hAnsi="Times New Roman" w:cs="Times New Roman"/>
          <w:sz w:val="24"/>
          <w:szCs w:val="24"/>
        </w:rPr>
        <w:t xml:space="preserve"> </w:t>
      </w:r>
      <w:r w:rsidR="00643655">
        <w:rPr>
          <w:rFonts w:ascii="Times New Roman" w:hAnsi="Times New Roman" w:cs="Times New Roman"/>
          <w:sz w:val="24"/>
          <w:szCs w:val="24"/>
        </w:rPr>
        <w:t>K</w:t>
      </w:r>
      <w:r w:rsidR="000743F6" w:rsidRPr="009E0C90">
        <w:rPr>
          <w:rFonts w:ascii="Times New Roman" w:hAnsi="Times New Roman" w:cs="Times New Roman"/>
          <w:sz w:val="24"/>
          <w:szCs w:val="24"/>
        </w:rPr>
        <w:t>.</w:t>
      </w:r>
      <w:r w:rsidR="000743F6" w:rsidRPr="009E0C90">
        <w:rPr>
          <w:rFonts w:ascii="Times New Roman" w:hAnsi="Times New Roman" w:cs="Times New Roman"/>
          <w:sz w:val="24"/>
          <w:szCs w:val="24"/>
        </w:rPr>
        <w:tab/>
        <w:t>…</w:t>
      </w:r>
    </w:p>
    <w:p w:rsidR="000F4107" w:rsidRPr="009E0C90" w:rsidRDefault="000743F6" w:rsidP="00EC5BF2">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r w:rsidR="000F4107" w:rsidRPr="009E0C90">
        <w:rPr>
          <w:rFonts w:ascii="Times New Roman" w:hAnsi="Times New Roman" w:cs="Times New Roman"/>
          <w:sz w:val="24"/>
          <w:szCs w:val="24"/>
        </w:rPr>
        <w:t>L.</w:t>
      </w:r>
      <w:r w:rsidR="000F4107" w:rsidRPr="009E0C90">
        <w:rPr>
          <w:rFonts w:ascii="Times New Roman" w:hAnsi="Times New Roman" w:cs="Times New Roman"/>
          <w:sz w:val="24"/>
          <w:szCs w:val="24"/>
        </w:rPr>
        <w:tab/>
        <w:t>Post-Receipt Manifest Data Corrections.</w:t>
      </w:r>
      <w:r w:rsidR="000F4107" w:rsidRPr="009E0C90">
        <w:t xml:space="preserve"> </w:t>
      </w:r>
      <w:r w:rsidR="000F4107" w:rsidRPr="009E0C90">
        <w:rPr>
          <w:rFonts w:ascii="Times New Roman" w:hAnsi="Times New Roman" w:cs="Times New Roman"/>
          <w:sz w:val="24"/>
          <w:szCs w:val="24"/>
        </w:rPr>
        <w:t xml:space="preserve">After facilities have certified to the receipt of hazardous wastes by signing Item 20 of the manifest, any post-receipt data corrections </w:t>
      </w:r>
      <w:proofErr w:type="gramStart"/>
      <w:r w:rsidR="000F4107" w:rsidRPr="009E0C90">
        <w:rPr>
          <w:rFonts w:ascii="Times New Roman" w:hAnsi="Times New Roman" w:cs="Times New Roman"/>
          <w:sz w:val="24"/>
          <w:szCs w:val="24"/>
        </w:rPr>
        <w:t>may be submitted</w:t>
      </w:r>
      <w:proofErr w:type="gramEnd"/>
      <w:r w:rsidR="000F4107" w:rsidRPr="009E0C90">
        <w:rPr>
          <w:rFonts w:ascii="Times New Roman" w:hAnsi="Times New Roman" w:cs="Times New Roman"/>
          <w:sz w:val="24"/>
          <w:szCs w:val="24"/>
        </w:rPr>
        <w:t xml:space="preserve"> at any time by any interested person (e.g., waste handler) </w:t>
      </w:r>
      <w:proofErr w:type="spellStart"/>
      <w:r w:rsidR="000F4107" w:rsidRPr="00AA6AB6">
        <w:rPr>
          <w:rFonts w:ascii="Times New Roman" w:hAnsi="Times New Roman" w:cs="Times New Roman"/>
          <w:strike/>
          <w:sz w:val="24"/>
          <w:szCs w:val="24"/>
        </w:rPr>
        <w:t>shown</w:t>
      </w:r>
      <w:r w:rsidR="00AA6AB6" w:rsidRPr="00AA6AB6">
        <w:rPr>
          <w:rFonts w:ascii="Times New Roman" w:hAnsi="Times New Roman" w:cs="Times New Roman"/>
          <w:sz w:val="24"/>
          <w:szCs w:val="24"/>
          <w:u w:val="single"/>
        </w:rPr>
        <w:t>named</w:t>
      </w:r>
      <w:proofErr w:type="spellEnd"/>
      <w:r w:rsidR="000F4107" w:rsidRPr="009E0C90">
        <w:rPr>
          <w:rFonts w:ascii="Times New Roman" w:hAnsi="Times New Roman" w:cs="Times New Roman"/>
          <w:sz w:val="24"/>
          <w:szCs w:val="24"/>
        </w:rPr>
        <w:t xml:space="preserve"> on the manifest. Interested persons </w:t>
      </w:r>
      <w:r w:rsidR="00031B8F" w:rsidRPr="009E0C90">
        <w:rPr>
          <w:rFonts w:ascii="Times New Roman" w:hAnsi="Times New Roman" w:cs="Times New Roman"/>
          <w:sz w:val="24"/>
          <w:szCs w:val="24"/>
        </w:rPr>
        <w:t>shall</w:t>
      </w:r>
      <w:r w:rsidR="000F4107" w:rsidRPr="009E0C90">
        <w:rPr>
          <w:rFonts w:ascii="Times New Roman" w:hAnsi="Times New Roman" w:cs="Times New Roman"/>
          <w:sz w:val="24"/>
          <w:szCs w:val="24"/>
        </w:rPr>
        <w:t xml:space="preserve"> meet the requirements of the </w:t>
      </w:r>
      <w:r w:rsidR="000F4107" w:rsidRPr="009E0C90">
        <w:rPr>
          <w:rFonts w:ascii="Times New Roman" w:hAnsi="Times New Roman" w:cs="Times New Roman"/>
          <w:i/>
          <w:sz w:val="24"/>
          <w:szCs w:val="24"/>
        </w:rPr>
        <w:t>Code of Federal Regulations</w:t>
      </w:r>
      <w:r w:rsidR="000F4107" w:rsidRPr="009E0C90">
        <w:rPr>
          <w:rFonts w:ascii="Times New Roman" w:hAnsi="Times New Roman" w:cs="Times New Roman"/>
          <w:sz w:val="24"/>
          <w:szCs w:val="24"/>
        </w:rPr>
        <w:t xml:space="preserve"> at 40 CFR 264.71(l), </w:t>
      </w:r>
      <w:r w:rsidR="00FA41E7" w:rsidRPr="009E0C90">
        <w:rPr>
          <w:rFonts w:ascii="Times New Roman" w:hAnsi="Times New Roman" w:cs="Times New Roman"/>
          <w:sz w:val="24"/>
          <w:szCs w:val="24"/>
        </w:rPr>
        <w:t xml:space="preserve">up to date as of </w:t>
      </w:r>
      <w:r w:rsidR="008748A1" w:rsidRPr="009E0C90">
        <w:rPr>
          <w:rFonts w:ascii="Times New Roman" w:hAnsi="Times New Roman" w:cs="Times New Roman"/>
          <w:sz w:val="24"/>
          <w:szCs w:val="24"/>
        </w:rPr>
        <w:t xml:space="preserve">July </w:t>
      </w:r>
      <w:r w:rsidR="005A3F5B" w:rsidRPr="009E0C90">
        <w:rPr>
          <w:rFonts w:ascii="Times New Roman" w:hAnsi="Times New Roman" w:cs="Times New Roman"/>
          <w:sz w:val="24"/>
          <w:szCs w:val="24"/>
        </w:rPr>
        <w:t xml:space="preserve">1, </w:t>
      </w:r>
      <w:r w:rsidR="008748A1" w:rsidRPr="00AA6AB6">
        <w:rPr>
          <w:rFonts w:ascii="Times New Roman" w:hAnsi="Times New Roman" w:cs="Times New Roman"/>
          <w:strike/>
          <w:sz w:val="24"/>
          <w:szCs w:val="24"/>
        </w:rPr>
        <w:t>202</w:t>
      </w:r>
      <w:r w:rsidR="008748A1" w:rsidRPr="001F08C6">
        <w:rPr>
          <w:rFonts w:ascii="Times New Roman" w:hAnsi="Times New Roman" w:cs="Times New Roman"/>
          <w:strike/>
          <w:sz w:val="24"/>
          <w:szCs w:val="24"/>
        </w:rPr>
        <w:t>1</w:t>
      </w:r>
      <w:r w:rsidR="00AA6AB6" w:rsidRPr="00AA6AB6">
        <w:rPr>
          <w:rFonts w:ascii="Times New Roman" w:hAnsi="Times New Roman" w:cs="Times New Roman"/>
          <w:sz w:val="24"/>
          <w:szCs w:val="24"/>
          <w:u w:val="single"/>
        </w:rPr>
        <w:t>202</w:t>
      </w:r>
      <w:r w:rsidR="001F08C6" w:rsidRPr="001F08C6">
        <w:rPr>
          <w:rFonts w:ascii="Times New Roman" w:hAnsi="Times New Roman" w:cs="Times New Roman"/>
          <w:sz w:val="24"/>
          <w:szCs w:val="24"/>
          <w:u w:val="single"/>
        </w:rPr>
        <w:t>4</w:t>
      </w:r>
      <w:r w:rsidR="000F4107" w:rsidRPr="009E0C90">
        <w:rPr>
          <w:rFonts w:ascii="Times New Roman" w:hAnsi="Times New Roman" w:cs="Times New Roman"/>
          <w:sz w:val="24"/>
          <w:szCs w:val="24"/>
        </w:rPr>
        <w:t>, which are hereby incorporated by reference.</w:t>
      </w:r>
    </w:p>
    <w:p w:rsidR="006C4887" w:rsidRPr="009E0C90" w:rsidRDefault="00E26184" w:rsidP="002163BD">
      <w:pPr>
        <w:tabs>
          <w:tab w:val="left" w:pos="288"/>
        </w:tabs>
        <w:spacing w:after="0" w:line="240" w:lineRule="auto"/>
        <w:rPr>
          <w:rFonts w:ascii="Times New Roman" w:hAnsi="Times New Roman" w:cs="Times New Roman"/>
          <w:sz w:val="24"/>
          <w:szCs w:val="24"/>
        </w:rPr>
      </w:pPr>
      <w:r w:rsidRPr="009E0C90">
        <w:rPr>
          <w:rFonts w:ascii="Times New Roman" w:hAnsi="Times New Roman" w:cs="Times New Roman"/>
          <w:sz w:val="24"/>
          <w:szCs w:val="24"/>
        </w:rPr>
        <w:tab/>
      </w:r>
      <w:r w:rsidR="006C4887" w:rsidRPr="009E0C90">
        <w:rPr>
          <w:rFonts w:ascii="Times New Roman" w:hAnsi="Times New Roman" w:cs="Times New Roman"/>
          <w:sz w:val="24"/>
          <w:szCs w:val="24"/>
        </w:rPr>
        <w:t>AUTHORITY NOTE:</w:t>
      </w:r>
      <w:r w:rsidR="006C4887" w:rsidRPr="009E0C90">
        <w:rPr>
          <w:rFonts w:ascii="Times New Roman" w:hAnsi="Times New Roman" w:cs="Times New Roman"/>
          <w:sz w:val="24"/>
          <w:szCs w:val="24"/>
        </w:rPr>
        <w:tab/>
        <w:t xml:space="preserve">Promulgated in accordance with R.S. 30:2180 et seq. </w:t>
      </w:r>
    </w:p>
    <w:p w:rsidR="006C4887" w:rsidRPr="009E0C90" w:rsidRDefault="00E26184" w:rsidP="002163BD">
      <w:pPr>
        <w:tabs>
          <w:tab w:val="left" w:pos="288"/>
        </w:tabs>
        <w:spacing w:after="0" w:line="240" w:lineRule="auto"/>
        <w:rPr>
          <w:rFonts w:ascii="Times New Roman" w:hAnsi="Times New Roman" w:cs="Times New Roman"/>
          <w:sz w:val="24"/>
          <w:szCs w:val="24"/>
        </w:rPr>
      </w:pPr>
      <w:r w:rsidRPr="009E0C90">
        <w:rPr>
          <w:rFonts w:ascii="Times New Roman" w:hAnsi="Times New Roman" w:cs="Times New Roman"/>
          <w:sz w:val="24"/>
          <w:szCs w:val="24"/>
        </w:rPr>
        <w:tab/>
      </w:r>
      <w:proofErr w:type="gramStart"/>
      <w:r w:rsidR="006C4887" w:rsidRPr="009E0C90">
        <w:rPr>
          <w:rFonts w:ascii="Times New Roman" w:hAnsi="Times New Roman" w:cs="Times New Roman"/>
          <w:sz w:val="24"/>
          <w:szCs w:val="24"/>
        </w:rPr>
        <w:t>HISTORICAL NOTE:</w:t>
      </w:r>
      <w:r w:rsidR="006C4887" w:rsidRPr="009E0C90">
        <w:rPr>
          <w:rFonts w:ascii="Times New Roman" w:hAnsi="Times New Roman" w:cs="Times New Roman"/>
          <w:sz w:val="24"/>
          <w:szCs w:val="24"/>
        </w:rPr>
        <w:tab/>
        <w:t xml:space="preserve">Promulgated by the Department of Environmental Quality, Office of the Secretary, Legal Affairs Division, LR 32:825 (May 2006), amended LR 33:2104 (October 2007), LR 34:623 (April 2008), LR 34:1012 (June 2008), LR 38:777, 789 (March 2012), amended by the Office of the Secretary, Legal Division, LR 42:568 (April 2016), LR 43:1141 (June 2017), amended by the Office of the Secretary, Legal Affairs and Criminal Investigations </w:t>
      </w:r>
      <w:r w:rsidR="00FE1A44" w:rsidRPr="009E0C90">
        <w:rPr>
          <w:rFonts w:ascii="Times New Roman" w:hAnsi="Times New Roman" w:cs="Times New Roman"/>
          <w:sz w:val="24"/>
          <w:szCs w:val="24"/>
        </w:rPr>
        <w:t xml:space="preserve">Division, LR 46:932 (July 2020), </w:t>
      </w:r>
      <w:r w:rsidR="00833ED9" w:rsidRPr="009E0C90">
        <w:rPr>
          <w:rFonts w:ascii="Times New Roman" w:hAnsi="Times New Roman" w:cs="Times New Roman"/>
          <w:sz w:val="24"/>
          <w:szCs w:val="24"/>
        </w:rPr>
        <w:t>amended by the Office of the Secretary, Legal Affairs Division,</w:t>
      </w:r>
      <w:r w:rsidR="00833ED9">
        <w:rPr>
          <w:rFonts w:ascii="Times New Roman" w:hAnsi="Times New Roman" w:cs="Times New Roman"/>
          <w:sz w:val="24"/>
          <w:szCs w:val="24"/>
        </w:rPr>
        <w:t xml:space="preserve"> </w:t>
      </w:r>
      <w:r w:rsidR="00657580" w:rsidRPr="009E0C90">
        <w:rPr>
          <w:rFonts w:ascii="Times New Roman" w:hAnsi="Times New Roman" w:cs="Times New Roman"/>
          <w:sz w:val="24"/>
          <w:szCs w:val="24"/>
        </w:rPr>
        <w:t>LR 50</w:t>
      </w:r>
      <w:r w:rsidR="008748A1" w:rsidRPr="009E0C90">
        <w:rPr>
          <w:rFonts w:ascii="Times New Roman" w:hAnsi="Times New Roman" w:cs="Times New Roman"/>
          <w:sz w:val="24"/>
          <w:szCs w:val="24"/>
        </w:rPr>
        <w:t>:</w:t>
      </w:r>
      <w:r w:rsidR="00833ED9">
        <w:rPr>
          <w:rFonts w:ascii="Times New Roman" w:hAnsi="Times New Roman" w:cs="Times New Roman"/>
          <w:sz w:val="24"/>
          <w:szCs w:val="24"/>
        </w:rPr>
        <w:t>1462 (October 2024), LR 5</w:t>
      </w:r>
      <w:r w:rsidR="00C456DF">
        <w:rPr>
          <w:rFonts w:ascii="Times New Roman" w:hAnsi="Times New Roman" w:cs="Times New Roman"/>
          <w:sz w:val="24"/>
          <w:szCs w:val="24"/>
        </w:rPr>
        <w:t>1</w:t>
      </w:r>
      <w:r w:rsidR="00833ED9">
        <w:rPr>
          <w:rFonts w:ascii="Times New Roman" w:hAnsi="Times New Roman" w:cs="Times New Roman"/>
          <w:sz w:val="24"/>
          <w:szCs w:val="24"/>
        </w:rPr>
        <w:t>:</w:t>
      </w:r>
      <w:proofErr w:type="gramEnd"/>
    </w:p>
    <w:p w:rsidR="002D1CC7" w:rsidRPr="009E0C90" w:rsidRDefault="002D1CC7" w:rsidP="002D1CC7">
      <w:pPr>
        <w:spacing w:after="0" w:line="240" w:lineRule="auto"/>
        <w:rPr>
          <w:rFonts w:ascii="Times New Roman" w:hAnsi="Times New Roman" w:cs="Times New Roman"/>
          <w:sz w:val="24"/>
          <w:szCs w:val="24"/>
        </w:rPr>
      </w:pPr>
    </w:p>
    <w:p w:rsidR="006C4887" w:rsidRPr="009E0C90" w:rsidRDefault="006C4887" w:rsidP="00D224E7">
      <w:pPr>
        <w:tabs>
          <w:tab w:val="left" w:pos="990"/>
        </w:tabs>
        <w:spacing w:after="0" w:line="480" w:lineRule="auto"/>
        <w:rPr>
          <w:rFonts w:ascii="Times New Roman" w:hAnsi="Times New Roman" w:cs="Times New Roman"/>
          <w:b/>
          <w:sz w:val="24"/>
          <w:szCs w:val="24"/>
        </w:rPr>
      </w:pPr>
      <w:r w:rsidRPr="009E0C90">
        <w:rPr>
          <w:rFonts w:ascii="Times New Roman" w:hAnsi="Times New Roman" w:cs="Times New Roman"/>
          <w:b/>
          <w:sz w:val="24"/>
          <w:szCs w:val="24"/>
        </w:rPr>
        <w:t>§1531.</w:t>
      </w:r>
      <w:r w:rsidRPr="009E0C90">
        <w:rPr>
          <w:rFonts w:ascii="Times New Roman" w:hAnsi="Times New Roman" w:cs="Times New Roman"/>
          <w:b/>
          <w:sz w:val="24"/>
          <w:szCs w:val="24"/>
        </w:rPr>
        <w:tab/>
        <w:t>Required Notices</w:t>
      </w:r>
    </w:p>
    <w:p w:rsidR="006C4887" w:rsidRPr="009E0C90" w:rsidRDefault="002D1CC7" w:rsidP="00EC5BF2">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r w:rsidR="00683941" w:rsidRPr="009E0C90">
        <w:rPr>
          <w:rFonts w:ascii="Times New Roman" w:hAnsi="Times New Roman" w:cs="Times New Roman"/>
          <w:sz w:val="24"/>
          <w:szCs w:val="24"/>
        </w:rPr>
        <w:t>A.</w:t>
      </w:r>
      <w:r w:rsidR="00683941" w:rsidRPr="009E0C90">
        <w:rPr>
          <w:rFonts w:ascii="Times New Roman" w:hAnsi="Times New Roman" w:cs="Times New Roman"/>
          <w:sz w:val="24"/>
          <w:szCs w:val="24"/>
        </w:rPr>
        <w:tab/>
        <w:t xml:space="preserve">The owner or operator of a facility that has arranged to receive hazardous waste from a foreign source </w:t>
      </w:r>
      <w:r w:rsidR="00031B8F" w:rsidRPr="009E0C90">
        <w:rPr>
          <w:rFonts w:ascii="Times New Roman" w:hAnsi="Times New Roman" w:cs="Times New Roman"/>
          <w:sz w:val="24"/>
          <w:szCs w:val="24"/>
        </w:rPr>
        <w:t>shall</w:t>
      </w:r>
      <w:r w:rsidR="00683941" w:rsidRPr="009E0C90">
        <w:rPr>
          <w:rFonts w:ascii="Times New Roman" w:hAnsi="Times New Roman" w:cs="Times New Roman"/>
          <w:sz w:val="24"/>
          <w:szCs w:val="24"/>
        </w:rPr>
        <w:t xml:space="preserve"> </w:t>
      </w:r>
      <w:r w:rsidR="00BF0B2A" w:rsidRPr="009E0C90">
        <w:rPr>
          <w:rFonts w:ascii="Times New Roman" w:hAnsi="Times New Roman" w:cs="Times New Roman"/>
          <w:sz w:val="24"/>
          <w:szCs w:val="24"/>
        </w:rPr>
        <w:t xml:space="preserve">submit the notices required by the </w:t>
      </w:r>
      <w:r w:rsidR="00BF0B2A" w:rsidRPr="009E0C90">
        <w:rPr>
          <w:rFonts w:ascii="Times New Roman" w:hAnsi="Times New Roman" w:cs="Times New Roman"/>
          <w:i/>
          <w:sz w:val="24"/>
          <w:szCs w:val="24"/>
        </w:rPr>
        <w:t>Code of Federal Regulations</w:t>
      </w:r>
      <w:r w:rsidR="00BF0B2A" w:rsidRPr="009E0C90">
        <w:rPr>
          <w:rFonts w:ascii="Times New Roman" w:hAnsi="Times New Roman" w:cs="Times New Roman"/>
          <w:sz w:val="24"/>
          <w:szCs w:val="24"/>
        </w:rPr>
        <w:t xml:space="preserve"> at 40 CFR 264.12, </w:t>
      </w:r>
      <w:proofErr w:type="spellStart"/>
      <w:r w:rsidR="001F08C6" w:rsidRPr="001F08C6">
        <w:rPr>
          <w:rFonts w:ascii="Times New Roman" w:hAnsi="Times New Roman" w:cs="Times New Roman"/>
          <w:sz w:val="24"/>
          <w:szCs w:val="24"/>
          <w:u w:val="single"/>
        </w:rPr>
        <w:t>July</w:t>
      </w:r>
      <w:r w:rsidR="008748A1" w:rsidRPr="001F08C6">
        <w:rPr>
          <w:rFonts w:ascii="Times New Roman" w:hAnsi="Times New Roman" w:cs="Times New Roman"/>
          <w:strike/>
          <w:sz w:val="24"/>
          <w:szCs w:val="24"/>
        </w:rPr>
        <w:t>October</w:t>
      </w:r>
      <w:proofErr w:type="spellEnd"/>
      <w:r w:rsidR="00C11A8C" w:rsidRPr="009E0C90">
        <w:rPr>
          <w:rFonts w:ascii="Times New Roman" w:hAnsi="Times New Roman" w:cs="Times New Roman"/>
          <w:sz w:val="24"/>
          <w:szCs w:val="24"/>
        </w:rPr>
        <w:t xml:space="preserve"> </w:t>
      </w:r>
      <w:r w:rsidR="005A3F5B" w:rsidRPr="009E0C90">
        <w:rPr>
          <w:rFonts w:ascii="Times New Roman" w:hAnsi="Times New Roman" w:cs="Times New Roman"/>
          <w:sz w:val="24"/>
          <w:szCs w:val="24"/>
        </w:rPr>
        <w:t xml:space="preserve">1, </w:t>
      </w:r>
      <w:r w:rsidR="00C11A8C" w:rsidRPr="00AA6AB6">
        <w:rPr>
          <w:rFonts w:ascii="Times New Roman" w:hAnsi="Times New Roman" w:cs="Times New Roman"/>
          <w:strike/>
          <w:sz w:val="24"/>
          <w:szCs w:val="24"/>
        </w:rPr>
        <w:t>202</w:t>
      </w:r>
      <w:r w:rsidR="00C11A8C" w:rsidRPr="001F08C6">
        <w:rPr>
          <w:rFonts w:ascii="Times New Roman" w:hAnsi="Times New Roman" w:cs="Times New Roman"/>
          <w:strike/>
          <w:sz w:val="24"/>
          <w:szCs w:val="24"/>
        </w:rPr>
        <w:t>1</w:t>
      </w:r>
      <w:r w:rsidR="00AA6AB6" w:rsidRPr="00AA6AB6">
        <w:rPr>
          <w:rFonts w:ascii="Times New Roman" w:hAnsi="Times New Roman" w:cs="Times New Roman"/>
          <w:sz w:val="24"/>
          <w:szCs w:val="24"/>
          <w:u w:val="single"/>
        </w:rPr>
        <w:t>202</w:t>
      </w:r>
      <w:r w:rsidR="001F08C6" w:rsidRPr="001F08C6">
        <w:rPr>
          <w:rFonts w:ascii="Times New Roman" w:hAnsi="Times New Roman" w:cs="Times New Roman"/>
          <w:sz w:val="24"/>
          <w:szCs w:val="24"/>
          <w:u w:val="single"/>
        </w:rPr>
        <w:t>4</w:t>
      </w:r>
      <w:r w:rsidR="00BF0B2A" w:rsidRPr="009E0C90">
        <w:rPr>
          <w:rFonts w:ascii="Times New Roman" w:hAnsi="Times New Roman" w:cs="Times New Roman"/>
          <w:sz w:val="24"/>
          <w:szCs w:val="24"/>
        </w:rPr>
        <w:t xml:space="preserve">, which </w:t>
      </w:r>
      <w:proofErr w:type="gramStart"/>
      <w:r w:rsidR="00BF0B2A" w:rsidRPr="009E0C90">
        <w:rPr>
          <w:rFonts w:ascii="Times New Roman" w:hAnsi="Times New Roman" w:cs="Times New Roman"/>
          <w:sz w:val="24"/>
          <w:szCs w:val="24"/>
        </w:rPr>
        <w:t>are hereby incorporated</w:t>
      </w:r>
      <w:proofErr w:type="gramEnd"/>
      <w:r w:rsidR="00BF0B2A" w:rsidRPr="009E0C90">
        <w:rPr>
          <w:rFonts w:ascii="Times New Roman" w:hAnsi="Times New Roman" w:cs="Times New Roman"/>
          <w:sz w:val="24"/>
          <w:szCs w:val="24"/>
        </w:rPr>
        <w:t xml:space="preserve"> by reference.</w:t>
      </w:r>
    </w:p>
    <w:p w:rsidR="000743F6" w:rsidRPr="009E0C90" w:rsidRDefault="00F94A30" w:rsidP="000743F6">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r w:rsidR="00E040A8">
        <w:rPr>
          <w:rFonts w:ascii="Times New Roman" w:hAnsi="Times New Roman" w:cs="Times New Roman"/>
          <w:sz w:val="24"/>
          <w:szCs w:val="24"/>
        </w:rPr>
        <w:t>B</w:t>
      </w:r>
      <w:r w:rsidR="000743F6" w:rsidRPr="009E0C90">
        <w:rPr>
          <w:rFonts w:ascii="Times New Roman" w:hAnsi="Times New Roman" w:cs="Times New Roman"/>
          <w:sz w:val="24"/>
          <w:szCs w:val="24"/>
        </w:rPr>
        <w:t xml:space="preserve">. </w:t>
      </w:r>
      <w:r w:rsidR="008F24B7" w:rsidRPr="009E0C90">
        <w:rPr>
          <w:rFonts w:ascii="Times New Roman" w:hAnsi="Times New Roman" w:cs="Times New Roman"/>
          <w:sz w:val="24"/>
          <w:szCs w:val="24"/>
        </w:rPr>
        <w:t>—</w:t>
      </w:r>
      <w:r w:rsidR="000743F6" w:rsidRPr="009E0C90">
        <w:rPr>
          <w:rFonts w:ascii="Times New Roman" w:hAnsi="Times New Roman" w:cs="Times New Roman"/>
          <w:sz w:val="24"/>
          <w:szCs w:val="24"/>
        </w:rPr>
        <w:t xml:space="preserve"> E.</w:t>
      </w:r>
      <w:r w:rsidR="000743F6" w:rsidRPr="009E0C90">
        <w:rPr>
          <w:rFonts w:ascii="Times New Roman" w:hAnsi="Times New Roman" w:cs="Times New Roman"/>
          <w:sz w:val="24"/>
          <w:szCs w:val="24"/>
        </w:rPr>
        <w:tab/>
        <w:t>…</w:t>
      </w:r>
    </w:p>
    <w:p w:rsidR="006C4887" w:rsidRPr="009E0C90" w:rsidRDefault="00C66232" w:rsidP="002163BD">
      <w:pPr>
        <w:tabs>
          <w:tab w:val="left" w:pos="288"/>
        </w:tabs>
        <w:spacing w:after="0" w:line="240" w:lineRule="auto"/>
        <w:rPr>
          <w:rFonts w:ascii="Times New Roman" w:hAnsi="Times New Roman" w:cs="Times New Roman"/>
          <w:sz w:val="24"/>
          <w:szCs w:val="24"/>
        </w:rPr>
      </w:pPr>
      <w:r w:rsidRPr="009E0C90">
        <w:rPr>
          <w:rFonts w:ascii="Times New Roman" w:hAnsi="Times New Roman" w:cs="Times New Roman"/>
          <w:sz w:val="24"/>
          <w:szCs w:val="24"/>
        </w:rPr>
        <w:tab/>
      </w:r>
      <w:r w:rsidR="006C4887" w:rsidRPr="009E0C90">
        <w:rPr>
          <w:rFonts w:ascii="Times New Roman" w:hAnsi="Times New Roman" w:cs="Times New Roman"/>
          <w:sz w:val="24"/>
          <w:szCs w:val="24"/>
        </w:rPr>
        <w:t>AUTHORITY NOTE:</w:t>
      </w:r>
      <w:r w:rsidR="006C4887" w:rsidRPr="009E0C90">
        <w:rPr>
          <w:rFonts w:ascii="Times New Roman" w:hAnsi="Times New Roman" w:cs="Times New Roman"/>
          <w:sz w:val="24"/>
          <w:szCs w:val="24"/>
        </w:rPr>
        <w:tab/>
        <w:t>Promulgated in accordance with R.S. 30:2180 et seq.</w:t>
      </w:r>
    </w:p>
    <w:p w:rsidR="006C4887" w:rsidRPr="009E0C90" w:rsidRDefault="00C66232" w:rsidP="002163BD">
      <w:pPr>
        <w:tabs>
          <w:tab w:val="left" w:pos="288"/>
        </w:tabs>
        <w:spacing w:after="0" w:line="240" w:lineRule="auto"/>
        <w:rPr>
          <w:rFonts w:ascii="Times New Roman" w:hAnsi="Times New Roman" w:cs="Times New Roman"/>
          <w:sz w:val="24"/>
          <w:szCs w:val="24"/>
        </w:rPr>
      </w:pPr>
      <w:r w:rsidRPr="009E0C90">
        <w:rPr>
          <w:rFonts w:ascii="Times New Roman" w:hAnsi="Times New Roman" w:cs="Times New Roman"/>
          <w:sz w:val="24"/>
          <w:szCs w:val="24"/>
        </w:rPr>
        <w:tab/>
      </w:r>
      <w:proofErr w:type="gramStart"/>
      <w:r w:rsidR="006C4887" w:rsidRPr="009E0C90">
        <w:rPr>
          <w:rFonts w:ascii="Times New Roman" w:hAnsi="Times New Roman" w:cs="Times New Roman"/>
          <w:sz w:val="24"/>
          <w:szCs w:val="24"/>
        </w:rPr>
        <w:t>HISTORICAL NOTE:</w:t>
      </w:r>
      <w:r w:rsidR="006C4887" w:rsidRPr="009E0C90">
        <w:rPr>
          <w:rFonts w:ascii="Times New Roman" w:hAnsi="Times New Roman" w:cs="Times New Roman"/>
          <w:sz w:val="24"/>
          <w:szCs w:val="24"/>
        </w:rPr>
        <w:tab/>
        <w:t>Promulgated by the Department of Environmental Quality, Office of Solid and Hazardous Waste, Hazardous Waste Division, LR 10:200 (March 1984), amended LR 15:378 (May 1989), LR 16:220 (March 1990), LR 16:399 (May 1990), LR 18:1256 (November 1992), amended by the Office of Waste Services, Hazardous Waste Division, LR 24:666 (April 1998), amended by the Office of Environmental Assessment, Environmental Planning Division, LR 26:2473 (November 2000), LR 27:294 (March 2001), amended by the Office of the Secretary, Legal Affairs Division, LR 33:2105 (Octobe</w:t>
      </w:r>
      <w:r w:rsidR="00FE1A44" w:rsidRPr="009E0C90">
        <w:rPr>
          <w:rFonts w:ascii="Times New Roman" w:hAnsi="Times New Roman" w:cs="Times New Roman"/>
          <w:sz w:val="24"/>
          <w:szCs w:val="24"/>
        </w:rPr>
        <w:t xml:space="preserve">r 2007), LR 38:789 (March 2012), </w:t>
      </w:r>
      <w:r w:rsidR="00657580" w:rsidRPr="009E0C90">
        <w:rPr>
          <w:rFonts w:ascii="Times New Roman" w:hAnsi="Times New Roman" w:cs="Times New Roman"/>
          <w:sz w:val="24"/>
          <w:szCs w:val="24"/>
        </w:rPr>
        <w:t>LR 50</w:t>
      </w:r>
      <w:r w:rsidR="008748A1" w:rsidRPr="009E0C90">
        <w:rPr>
          <w:rFonts w:ascii="Times New Roman" w:hAnsi="Times New Roman" w:cs="Times New Roman"/>
          <w:sz w:val="24"/>
          <w:szCs w:val="24"/>
        </w:rPr>
        <w:t>:</w:t>
      </w:r>
      <w:r w:rsidR="00833ED9">
        <w:rPr>
          <w:rFonts w:ascii="Times New Roman" w:hAnsi="Times New Roman" w:cs="Times New Roman"/>
          <w:sz w:val="24"/>
          <w:szCs w:val="24"/>
        </w:rPr>
        <w:t>1462 (October 2024), LR 5</w:t>
      </w:r>
      <w:r w:rsidR="00C456DF">
        <w:rPr>
          <w:rFonts w:ascii="Times New Roman" w:hAnsi="Times New Roman" w:cs="Times New Roman"/>
          <w:sz w:val="24"/>
          <w:szCs w:val="24"/>
        </w:rPr>
        <w:t>1</w:t>
      </w:r>
      <w:r w:rsidR="00833ED9">
        <w:rPr>
          <w:rFonts w:ascii="Times New Roman" w:hAnsi="Times New Roman" w:cs="Times New Roman"/>
          <w:sz w:val="24"/>
          <w:szCs w:val="24"/>
        </w:rPr>
        <w:t>:</w:t>
      </w:r>
      <w:proofErr w:type="gramEnd"/>
    </w:p>
    <w:p w:rsidR="00C66232" w:rsidRPr="009E0C90" w:rsidRDefault="00C66232" w:rsidP="00C66232">
      <w:pPr>
        <w:spacing w:after="0" w:line="240" w:lineRule="auto"/>
        <w:rPr>
          <w:rFonts w:ascii="Times New Roman" w:hAnsi="Times New Roman" w:cs="Times New Roman"/>
          <w:sz w:val="24"/>
          <w:szCs w:val="24"/>
        </w:rPr>
      </w:pPr>
    </w:p>
    <w:p w:rsidR="00E94D1C" w:rsidRPr="009E0C90" w:rsidRDefault="00E94D1C" w:rsidP="006A6EB9">
      <w:pPr>
        <w:spacing w:after="0" w:line="480" w:lineRule="auto"/>
        <w:rPr>
          <w:rFonts w:ascii="Times New Roman" w:hAnsi="Times New Roman" w:cs="Times New Roman"/>
          <w:b/>
          <w:sz w:val="24"/>
          <w:szCs w:val="24"/>
        </w:rPr>
      </w:pPr>
      <w:r w:rsidRPr="009E0C90">
        <w:rPr>
          <w:rFonts w:ascii="Times New Roman" w:hAnsi="Times New Roman" w:cs="Times New Roman"/>
          <w:b/>
          <w:sz w:val="24"/>
          <w:szCs w:val="24"/>
        </w:rPr>
        <w:t>Chapter 41.</w:t>
      </w:r>
      <w:r w:rsidRPr="009E0C90">
        <w:rPr>
          <w:rFonts w:ascii="Times New Roman" w:hAnsi="Times New Roman" w:cs="Times New Roman"/>
          <w:b/>
          <w:sz w:val="24"/>
          <w:szCs w:val="24"/>
        </w:rPr>
        <w:tab/>
        <w:t>Recyclable Materials</w:t>
      </w:r>
    </w:p>
    <w:p w:rsidR="00A16D9C" w:rsidRPr="009E0C90" w:rsidRDefault="00A16D9C" w:rsidP="00D224E7">
      <w:pPr>
        <w:tabs>
          <w:tab w:val="left" w:pos="990"/>
        </w:tabs>
        <w:spacing w:after="0" w:line="480" w:lineRule="auto"/>
        <w:rPr>
          <w:rFonts w:ascii="Times New Roman" w:hAnsi="Times New Roman" w:cs="Times New Roman"/>
          <w:b/>
          <w:sz w:val="24"/>
          <w:szCs w:val="24"/>
        </w:rPr>
      </w:pPr>
      <w:r w:rsidRPr="009E0C90">
        <w:rPr>
          <w:rFonts w:ascii="Times New Roman" w:hAnsi="Times New Roman" w:cs="Times New Roman"/>
          <w:b/>
          <w:sz w:val="24"/>
          <w:szCs w:val="24"/>
        </w:rPr>
        <w:t>§4105.</w:t>
      </w:r>
      <w:r w:rsidRPr="009E0C90">
        <w:rPr>
          <w:rFonts w:ascii="Times New Roman" w:hAnsi="Times New Roman" w:cs="Times New Roman"/>
          <w:b/>
          <w:sz w:val="24"/>
          <w:szCs w:val="24"/>
        </w:rPr>
        <w:tab/>
        <w:t>Requirements for Recyclable Material</w:t>
      </w:r>
    </w:p>
    <w:p w:rsidR="00A16D9C" w:rsidRPr="009E0C90" w:rsidRDefault="00346E05" w:rsidP="00402188">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r w:rsidR="00A16D9C" w:rsidRPr="009E0C90">
        <w:rPr>
          <w:rFonts w:ascii="Times New Roman" w:hAnsi="Times New Roman" w:cs="Times New Roman"/>
          <w:sz w:val="24"/>
          <w:szCs w:val="24"/>
        </w:rPr>
        <w:t>A.</w:t>
      </w:r>
      <w:r w:rsidR="00402188" w:rsidRPr="009E0C90">
        <w:rPr>
          <w:rFonts w:ascii="Times New Roman" w:hAnsi="Times New Roman" w:cs="Times New Roman"/>
          <w:sz w:val="24"/>
          <w:szCs w:val="24"/>
        </w:rPr>
        <w:t xml:space="preserve"> </w:t>
      </w:r>
      <w:r w:rsidR="008F24B7" w:rsidRPr="009E0C90">
        <w:rPr>
          <w:rFonts w:ascii="Times New Roman" w:hAnsi="Times New Roman" w:cs="Times New Roman"/>
          <w:sz w:val="24"/>
          <w:szCs w:val="24"/>
        </w:rPr>
        <w:t>—</w:t>
      </w:r>
      <w:r w:rsidR="00402188" w:rsidRPr="009E0C90">
        <w:rPr>
          <w:rFonts w:ascii="Times New Roman" w:hAnsi="Times New Roman" w:cs="Times New Roman"/>
          <w:sz w:val="24"/>
          <w:szCs w:val="24"/>
        </w:rPr>
        <w:t xml:space="preserve"> A.1.</w:t>
      </w:r>
      <w:r w:rsidR="00E040A8">
        <w:rPr>
          <w:rFonts w:ascii="Times New Roman" w:hAnsi="Times New Roman" w:cs="Times New Roman"/>
          <w:sz w:val="24"/>
          <w:szCs w:val="24"/>
        </w:rPr>
        <w:t>a.</w:t>
      </w:r>
      <w:r w:rsidR="00402188" w:rsidRPr="009E0C90">
        <w:rPr>
          <w:rFonts w:ascii="Times New Roman" w:hAnsi="Times New Roman" w:cs="Times New Roman"/>
          <w:sz w:val="24"/>
          <w:szCs w:val="24"/>
        </w:rPr>
        <w:tab/>
        <w:t>…</w:t>
      </w:r>
    </w:p>
    <w:p w:rsidR="00253BBB" w:rsidRDefault="00D224E7" w:rsidP="00D224E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proofErr w:type="gramStart"/>
      <w:r w:rsidR="00A16D9C" w:rsidRPr="009E0C90">
        <w:rPr>
          <w:rFonts w:ascii="Times New Roman" w:hAnsi="Times New Roman" w:cs="Times New Roman"/>
          <w:sz w:val="24"/>
          <w:szCs w:val="24"/>
        </w:rPr>
        <w:t>i</w:t>
      </w:r>
      <w:proofErr w:type="spellEnd"/>
      <w:r w:rsidR="00A16D9C" w:rsidRPr="009E0C90">
        <w:rPr>
          <w:rFonts w:ascii="Times New Roman" w:hAnsi="Times New Roman" w:cs="Times New Roman"/>
          <w:sz w:val="24"/>
          <w:szCs w:val="24"/>
        </w:rPr>
        <w:t>.</w:t>
      </w:r>
      <w:r w:rsidR="00253BBB" w:rsidRPr="009E0C90">
        <w:rPr>
          <w:rFonts w:ascii="Times New Roman" w:hAnsi="Times New Roman" w:cs="Times New Roman"/>
          <w:sz w:val="24"/>
          <w:szCs w:val="24"/>
        </w:rPr>
        <w:tab/>
      </w:r>
      <w:proofErr w:type="spellStart"/>
      <w:r w:rsidR="00253BBB" w:rsidRPr="001F08C6">
        <w:rPr>
          <w:rFonts w:ascii="Times New Roman" w:hAnsi="Times New Roman" w:cs="Times New Roman"/>
          <w:strike/>
          <w:sz w:val="24"/>
          <w:szCs w:val="24"/>
        </w:rPr>
        <w:t>a</w:t>
      </w:r>
      <w:r w:rsidR="001F08C6" w:rsidRPr="001F08C6">
        <w:rPr>
          <w:rFonts w:ascii="Times New Roman" w:hAnsi="Times New Roman" w:cs="Times New Roman"/>
          <w:sz w:val="24"/>
          <w:szCs w:val="24"/>
          <w:u w:val="single"/>
        </w:rPr>
        <w:t>the</w:t>
      </w:r>
      <w:proofErr w:type="spellEnd"/>
      <w:r w:rsidR="00253BBB" w:rsidRPr="009E0C90">
        <w:rPr>
          <w:rFonts w:ascii="Times New Roman" w:hAnsi="Times New Roman" w:cs="Times New Roman"/>
          <w:sz w:val="24"/>
          <w:szCs w:val="24"/>
        </w:rPr>
        <w:t xml:space="preserve"> person initiating a shipment for reclamation in a foreign country, and any intermediary arranging for the shipment, shall comply with the requirements applicable to a</w:t>
      </w:r>
      <w:r w:rsidR="001F08C6" w:rsidRPr="001F08C6">
        <w:rPr>
          <w:rFonts w:ascii="Times New Roman" w:hAnsi="Times New Roman" w:cs="Times New Roman"/>
          <w:sz w:val="24"/>
          <w:szCs w:val="24"/>
          <w:u w:val="single"/>
        </w:rPr>
        <w:t>n</w:t>
      </w:r>
      <w:r w:rsidR="00253BBB" w:rsidRPr="009E0C90">
        <w:rPr>
          <w:rFonts w:ascii="Times New Roman" w:hAnsi="Times New Roman" w:cs="Times New Roman"/>
          <w:sz w:val="24"/>
          <w:szCs w:val="24"/>
        </w:rPr>
        <w:t xml:space="preserve"> </w:t>
      </w:r>
      <w:r w:rsidR="00253BBB" w:rsidRPr="001F08C6">
        <w:rPr>
          <w:rFonts w:ascii="Times New Roman" w:hAnsi="Times New Roman" w:cs="Times New Roman"/>
          <w:strike/>
          <w:sz w:val="24"/>
          <w:szCs w:val="24"/>
        </w:rPr>
        <w:t xml:space="preserve">primary </w:t>
      </w:r>
      <w:r w:rsidR="00253BBB" w:rsidRPr="009E0C90">
        <w:rPr>
          <w:rFonts w:ascii="Times New Roman" w:hAnsi="Times New Roman" w:cs="Times New Roman"/>
          <w:sz w:val="24"/>
          <w:szCs w:val="24"/>
        </w:rPr>
        <w:t>exporter in LAC 33:V.Chapter 11.Subchapter B</w:t>
      </w:r>
      <w:r w:rsidR="001F08C6">
        <w:rPr>
          <w:rFonts w:ascii="Times New Roman" w:hAnsi="Times New Roman" w:cs="Times New Roman"/>
          <w:sz w:val="24"/>
          <w:szCs w:val="24"/>
          <w:u w:val="single"/>
        </w:rPr>
        <w:t xml:space="preserve"> with the exception of 40 CFR 262.83(c)</w:t>
      </w:r>
      <w:r w:rsidR="00253BBB" w:rsidRPr="001F08C6">
        <w:rPr>
          <w:rFonts w:ascii="Times New Roman" w:hAnsi="Times New Roman" w:cs="Times New Roman"/>
          <w:strike/>
          <w:sz w:val="24"/>
          <w:szCs w:val="24"/>
        </w:rPr>
        <w:t>, export such materials only upon consent of the receiving country and in conformance with the Louisiana State Acknowledgment of Consent as defined in LAC 33:V.Chapter 11.Subchapter B, and provide a copy of the Louisiana State Acknowledgment of Consent to the shipment to the transporter transporting the shipment for export</w:t>
      </w:r>
      <w:r w:rsidR="00253BBB" w:rsidRPr="009E0C90">
        <w:rPr>
          <w:rFonts w:ascii="Times New Roman" w:hAnsi="Times New Roman" w:cs="Times New Roman"/>
          <w:sz w:val="24"/>
          <w:szCs w:val="24"/>
        </w:rPr>
        <w:t>;</w:t>
      </w:r>
      <w:proofErr w:type="gramEnd"/>
    </w:p>
    <w:p w:rsidR="009B2A0B" w:rsidRPr="009E0C90" w:rsidRDefault="009B2A0B" w:rsidP="00EC5BF2">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040A8">
        <w:rPr>
          <w:rFonts w:ascii="Times New Roman" w:hAnsi="Times New Roman" w:cs="Times New Roman"/>
          <w:sz w:val="24"/>
          <w:szCs w:val="24"/>
        </w:rPr>
        <w:tab/>
      </w:r>
      <w:proofErr w:type="gramStart"/>
      <w:r>
        <w:rPr>
          <w:rFonts w:ascii="Times New Roman" w:hAnsi="Times New Roman" w:cs="Times New Roman"/>
          <w:sz w:val="24"/>
          <w:szCs w:val="24"/>
        </w:rPr>
        <w:t>ii.</w:t>
      </w:r>
      <w:r>
        <w:rPr>
          <w:rFonts w:ascii="Times New Roman" w:hAnsi="Times New Roman" w:cs="Times New Roman"/>
          <w:sz w:val="24"/>
          <w:szCs w:val="24"/>
        </w:rPr>
        <w:tab/>
      </w:r>
      <w:r w:rsidRPr="00E040A8">
        <w:rPr>
          <w:rFonts w:ascii="Times New Roman" w:hAnsi="Times New Roman" w:cs="Times New Roman"/>
          <w:sz w:val="24"/>
          <w:szCs w:val="24"/>
        </w:rPr>
        <w:t>a t</w:t>
      </w:r>
      <w:r w:rsidRPr="009B2A0B">
        <w:rPr>
          <w:rFonts w:ascii="Times New Roman" w:hAnsi="Times New Roman" w:cs="Times New Roman"/>
          <w:sz w:val="24"/>
          <w:szCs w:val="24"/>
        </w:rPr>
        <w:t xml:space="preserve">ransporter transporting a shipment for export </w:t>
      </w:r>
      <w:r w:rsidR="001F08C6">
        <w:rPr>
          <w:rFonts w:ascii="Times New Roman" w:hAnsi="Times New Roman" w:cs="Times New Roman"/>
          <w:sz w:val="24"/>
          <w:szCs w:val="24"/>
          <w:u w:val="single"/>
        </w:rPr>
        <w:t xml:space="preserve">or import </w:t>
      </w:r>
      <w:r w:rsidR="000334CA">
        <w:rPr>
          <w:rFonts w:ascii="Times New Roman" w:hAnsi="Times New Roman" w:cs="Times New Roman"/>
          <w:sz w:val="24"/>
          <w:szCs w:val="24"/>
          <w:u w:val="single"/>
        </w:rPr>
        <w:t>shall</w:t>
      </w:r>
      <w:r w:rsidR="001F08C6">
        <w:rPr>
          <w:rFonts w:ascii="Times New Roman" w:hAnsi="Times New Roman" w:cs="Times New Roman"/>
          <w:sz w:val="24"/>
          <w:szCs w:val="24"/>
          <w:u w:val="single"/>
        </w:rPr>
        <w:t xml:space="preserve"> comply with the movement document requirements listed in LAC 33:V.1307.A and </w:t>
      </w:r>
      <w:proofErr w:type="spellStart"/>
      <w:r w:rsidR="001F08C6">
        <w:rPr>
          <w:rFonts w:ascii="Times New Roman" w:hAnsi="Times New Roman" w:cs="Times New Roman"/>
          <w:sz w:val="24"/>
          <w:szCs w:val="24"/>
          <w:u w:val="single"/>
        </w:rPr>
        <w:t>C</w:t>
      </w:r>
      <w:r w:rsidRPr="001F08C6">
        <w:rPr>
          <w:rFonts w:ascii="Times New Roman" w:hAnsi="Times New Roman" w:cs="Times New Roman"/>
          <w:strike/>
          <w:sz w:val="24"/>
          <w:szCs w:val="24"/>
        </w:rPr>
        <w:t>shall</w:t>
      </w:r>
      <w:proofErr w:type="spellEnd"/>
      <w:r w:rsidRPr="001F08C6">
        <w:rPr>
          <w:rFonts w:ascii="Times New Roman" w:hAnsi="Times New Roman" w:cs="Times New Roman"/>
          <w:strike/>
          <w:sz w:val="24"/>
          <w:szCs w:val="24"/>
        </w:rPr>
        <w:t xml:space="preserve"> not accept a shipment if he knows the shipment does not conform to the Louisiana State </w:t>
      </w:r>
      <w:r w:rsidRPr="001F08C6">
        <w:rPr>
          <w:rFonts w:ascii="Times New Roman" w:hAnsi="Times New Roman" w:cs="Times New Roman"/>
          <w:strike/>
          <w:sz w:val="24"/>
          <w:szCs w:val="24"/>
        </w:rPr>
        <w:lastRenderedPageBreak/>
        <w:t>Acknowledgment of Consent, shall ensure that a copy of the Louisiana State Acknowledgment of Consent accompanies the shipment, and shall ensure that it is delivered to the facility designated by the person initiating the shipment</w:t>
      </w:r>
      <w:r w:rsidRPr="009B2A0B">
        <w:rPr>
          <w:rFonts w:ascii="Times New Roman" w:hAnsi="Times New Roman" w:cs="Times New Roman"/>
          <w:sz w:val="24"/>
          <w:szCs w:val="24"/>
        </w:rPr>
        <w:t>;</w:t>
      </w:r>
      <w:proofErr w:type="gramEnd"/>
    </w:p>
    <w:p w:rsidR="00A16D9C" w:rsidRPr="009E0C90" w:rsidRDefault="00253BBB" w:rsidP="00EC5BF2">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r w:rsidR="00E040A8">
        <w:rPr>
          <w:rFonts w:ascii="Times New Roman" w:hAnsi="Times New Roman" w:cs="Times New Roman"/>
          <w:sz w:val="24"/>
          <w:szCs w:val="24"/>
        </w:rPr>
        <w:t>A.</w:t>
      </w:r>
      <w:r w:rsidR="007B0BF7">
        <w:rPr>
          <w:rFonts w:ascii="Times New Roman" w:hAnsi="Times New Roman" w:cs="Times New Roman"/>
          <w:sz w:val="24"/>
          <w:szCs w:val="24"/>
        </w:rPr>
        <w:t>1.</w:t>
      </w:r>
      <w:r w:rsidR="009B2A0B">
        <w:rPr>
          <w:rFonts w:ascii="Times New Roman" w:hAnsi="Times New Roman" w:cs="Times New Roman"/>
          <w:sz w:val="24"/>
          <w:szCs w:val="24"/>
        </w:rPr>
        <w:t>b</w:t>
      </w:r>
      <w:r w:rsidR="00782E23" w:rsidRPr="009E0C90">
        <w:rPr>
          <w:rFonts w:ascii="Times New Roman" w:hAnsi="Times New Roman" w:cs="Times New Roman"/>
          <w:sz w:val="24"/>
          <w:szCs w:val="24"/>
        </w:rPr>
        <w:t>.</w:t>
      </w:r>
      <w:r w:rsidR="00402188" w:rsidRPr="009E0C90">
        <w:rPr>
          <w:rFonts w:ascii="Times New Roman" w:hAnsi="Times New Roman" w:cs="Times New Roman"/>
          <w:sz w:val="24"/>
          <w:szCs w:val="24"/>
        </w:rPr>
        <w:t xml:space="preserve"> </w:t>
      </w:r>
      <w:r w:rsidR="008F24B7" w:rsidRPr="009E0C90">
        <w:rPr>
          <w:rFonts w:ascii="Times New Roman" w:hAnsi="Times New Roman" w:cs="Times New Roman"/>
          <w:sz w:val="24"/>
          <w:szCs w:val="24"/>
        </w:rPr>
        <w:t>—</w:t>
      </w:r>
      <w:r w:rsidR="00777399" w:rsidRPr="009E0C90">
        <w:rPr>
          <w:rFonts w:ascii="Times New Roman" w:hAnsi="Times New Roman" w:cs="Times New Roman"/>
          <w:sz w:val="24"/>
          <w:szCs w:val="24"/>
        </w:rPr>
        <w:t xml:space="preserve"> </w:t>
      </w:r>
      <w:r w:rsidR="00E040A8">
        <w:rPr>
          <w:rFonts w:ascii="Times New Roman" w:hAnsi="Times New Roman" w:cs="Times New Roman"/>
          <w:sz w:val="24"/>
          <w:szCs w:val="24"/>
        </w:rPr>
        <w:t>E</w:t>
      </w:r>
      <w:r w:rsidR="00782E23" w:rsidRPr="009E0C90">
        <w:rPr>
          <w:rFonts w:ascii="Times New Roman" w:hAnsi="Times New Roman" w:cs="Times New Roman"/>
          <w:sz w:val="24"/>
          <w:szCs w:val="24"/>
        </w:rPr>
        <w:t>.</w:t>
      </w:r>
      <w:r w:rsidR="00A16D9C" w:rsidRPr="009E0C90">
        <w:rPr>
          <w:rFonts w:ascii="Times New Roman" w:hAnsi="Times New Roman" w:cs="Times New Roman"/>
          <w:sz w:val="24"/>
          <w:szCs w:val="24"/>
        </w:rPr>
        <w:tab/>
      </w:r>
      <w:r w:rsidR="00402188" w:rsidRPr="009E0C90">
        <w:rPr>
          <w:rFonts w:ascii="Times New Roman" w:hAnsi="Times New Roman" w:cs="Times New Roman"/>
          <w:sz w:val="24"/>
          <w:szCs w:val="24"/>
        </w:rPr>
        <w:t>…</w:t>
      </w:r>
    </w:p>
    <w:p w:rsidR="00A16D9C" w:rsidRPr="009E0C90" w:rsidRDefault="00D224E7" w:rsidP="00D224E7">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16D9C" w:rsidRPr="009E0C90">
        <w:rPr>
          <w:rFonts w:ascii="Times New Roman" w:hAnsi="Times New Roman" w:cs="Times New Roman"/>
          <w:sz w:val="24"/>
          <w:szCs w:val="24"/>
        </w:rPr>
        <w:t>AUTHORITY NOTE:</w:t>
      </w:r>
      <w:r w:rsidR="00A16D9C" w:rsidRPr="009E0C90">
        <w:rPr>
          <w:rFonts w:ascii="Times New Roman" w:hAnsi="Times New Roman" w:cs="Times New Roman"/>
          <w:sz w:val="24"/>
          <w:szCs w:val="24"/>
        </w:rPr>
        <w:tab/>
        <w:t>Promulgated in accordance with R.S. 30:2180 et seq.</w:t>
      </w:r>
    </w:p>
    <w:p w:rsidR="00A16D9C" w:rsidRPr="009E0C90" w:rsidRDefault="00346E05" w:rsidP="00D224E7">
      <w:pPr>
        <w:tabs>
          <w:tab w:val="left" w:pos="288"/>
        </w:tabs>
        <w:spacing w:after="0" w:line="240" w:lineRule="auto"/>
        <w:rPr>
          <w:rFonts w:ascii="Times New Roman" w:hAnsi="Times New Roman" w:cs="Times New Roman"/>
          <w:sz w:val="24"/>
          <w:szCs w:val="24"/>
        </w:rPr>
      </w:pPr>
      <w:r w:rsidRPr="009E0C90">
        <w:rPr>
          <w:rFonts w:ascii="Times New Roman" w:hAnsi="Times New Roman" w:cs="Times New Roman"/>
          <w:sz w:val="24"/>
          <w:szCs w:val="24"/>
        </w:rPr>
        <w:tab/>
      </w:r>
      <w:proofErr w:type="gramStart"/>
      <w:r w:rsidR="00A16D9C" w:rsidRPr="009E0C90">
        <w:rPr>
          <w:rFonts w:ascii="Times New Roman" w:hAnsi="Times New Roman" w:cs="Times New Roman"/>
          <w:sz w:val="24"/>
          <w:szCs w:val="24"/>
        </w:rPr>
        <w:t>HISTORICAL NOTE:</w:t>
      </w:r>
      <w:r w:rsidR="00A16D9C" w:rsidRPr="009E0C90">
        <w:rPr>
          <w:rFonts w:ascii="Times New Roman" w:hAnsi="Times New Roman" w:cs="Times New Roman"/>
          <w:sz w:val="24"/>
          <w:szCs w:val="24"/>
        </w:rPr>
        <w:tab/>
        <w:t xml:space="preserve">Promulgated by the Department of Environmental Quality, Office of Solid and Hazardous Waste, Hazardous Waste Division, LR 11:988 (October 1985), amended LR 11:1139 (December 1985), LR 12:319 (May 1986), LR 13:84 (February 1987), LR 13:433 (August 1987), LR 16:219 (March 1990), LR 17:362 (April 1991), </w:t>
      </w:r>
      <w:proofErr w:type="spellStart"/>
      <w:r w:rsidR="00A16D9C" w:rsidRPr="009E0C90">
        <w:rPr>
          <w:rFonts w:ascii="Times New Roman" w:hAnsi="Times New Roman" w:cs="Times New Roman"/>
          <w:sz w:val="24"/>
          <w:szCs w:val="24"/>
        </w:rPr>
        <w:t>repromulgated</w:t>
      </w:r>
      <w:proofErr w:type="spellEnd"/>
      <w:r w:rsidR="00A16D9C" w:rsidRPr="009E0C90">
        <w:rPr>
          <w:rFonts w:ascii="Times New Roman" w:hAnsi="Times New Roman" w:cs="Times New Roman"/>
          <w:sz w:val="24"/>
          <w:szCs w:val="24"/>
        </w:rPr>
        <w:t xml:space="preserve"> LR 18:1256 (November 1992), amended LR 18:1375 (December 1992), LR 20:1000 (September 1994), LR 21:266 (March 1995), LR 22:837 (September 1996), LR 23:579 (May 1997), amended by the Office of Waste Services, Hazardous Waste Division, LR 24:685 (April 1998), LR 24:1108 (June 1998), LR 24:1742 (September 1998), LR 25:482 (March 1999), amended by the Office of Environmental Assessment, Environmental Planning Division, LR 27:713 (May 2001), amended by the Office of the Secretary, Legal Affairs Division, LR 32:608 (April 2006), LR 38:779 (March 2012), amended by the Office of the Secretary, Legal Affairs and Criminal Investigations Division, LR 44:42 (Janua</w:t>
      </w:r>
      <w:r w:rsidR="00070CB4" w:rsidRPr="009E0C90">
        <w:rPr>
          <w:rFonts w:ascii="Times New Roman" w:hAnsi="Times New Roman" w:cs="Times New Roman"/>
          <w:sz w:val="24"/>
          <w:szCs w:val="24"/>
        </w:rPr>
        <w:t xml:space="preserve">ry 2018), LR 46:945 (July 2020), </w:t>
      </w:r>
      <w:r w:rsidR="00833ED9" w:rsidRPr="009E0C90">
        <w:rPr>
          <w:rFonts w:ascii="Times New Roman" w:hAnsi="Times New Roman" w:cs="Times New Roman"/>
          <w:sz w:val="24"/>
          <w:szCs w:val="24"/>
        </w:rPr>
        <w:t xml:space="preserve">amended by the Office of the Secretary, Legal Affairs Division </w:t>
      </w:r>
      <w:r w:rsidR="00657580" w:rsidRPr="009E0C90">
        <w:rPr>
          <w:rFonts w:ascii="Times New Roman" w:hAnsi="Times New Roman" w:cs="Times New Roman"/>
          <w:sz w:val="24"/>
          <w:szCs w:val="24"/>
        </w:rPr>
        <w:t>LR 50</w:t>
      </w:r>
      <w:r w:rsidR="008748A1" w:rsidRPr="009E0C90">
        <w:rPr>
          <w:rFonts w:ascii="Times New Roman" w:hAnsi="Times New Roman" w:cs="Times New Roman"/>
          <w:sz w:val="24"/>
          <w:szCs w:val="24"/>
        </w:rPr>
        <w:t>:</w:t>
      </w:r>
      <w:r w:rsidR="00833ED9">
        <w:rPr>
          <w:rFonts w:ascii="Times New Roman" w:hAnsi="Times New Roman" w:cs="Times New Roman"/>
          <w:sz w:val="24"/>
          <w:szCs w:val="24"/>
        </w:rPr>
        <w:t>1464 (October 2024), LR 5</w:t>
      </w:r>
      <w:r w:rsidR="00C456DF">
        <w:rPr>
          <w:rFonts w:ascii="Times New Roman" w:hAnsi="Times New Roman" w:cs="Times New Roman"/>
          <w:sz w:val="24"/>
          <w:szCs w:val="24"/>
        </w:rPr>
        <w:t>1</w:t>
      </w:r>
      <w:r w:rsidR="00833ED9">
        <w:rPr>
          <w:rFonts w:ascii="Times New Roman" w:hAnsi="Times New Roman" w:cs="Times New Roman"/>
          <w:sz w:val="24"/>
          <w:szCs w:val="24"/>
        </w:rPr>
        <w:t>:</w:t>
      </w:r>
      <w:proofErr w:type="gramEnd"/>
    </w:p>
    <w:p w:rsidR="00346E05" w:rsidRPr="009E0C90" w:rsidRDefault="00346E05" w:rsidP="00346E05">
      <w:pPr>
        <w:spacing w:after="0" w:line="240" w:lineRule="auto"/>
        <w:rPr>
          <w:rFonts w:ascii="Times New Roman" w:hAnsi="Times New Roman" w:cs="Times New Roman"/>
          <w:sz w:val="24"/>
          <w:szCs w:val="24"/>
        </w:rPr>
      </w:pPr>
    </w:p>
    <w:p w:rsidR="00CE545C" w:rsidRPr="009E0C90" w:rsidRDefault="00CE545C" w:rsidP="006A6EB9">
      <w:pPr>
        <w:spacing w:after="0" w:line="480" w:lineRule="auto"/>
        <w:rPr>
          <w:rFonts w:ascii="Times New Roman" w:hAnsi="Times New Roman" w:cs="Times New Roman"/>
          <w:b/>
          <w:sz w:val="24"/>
          <w:szCs w:val="24"/>
        </w:rPr>
      </w:pPr>
      <w:r w:rsidRPr="009E0C90">
        <w:rPr>
          <w:rFonts w:ascii="Times New Roman" w:hAnsi="Times New Roman" w:cs="Times New Roman"/>
          <w:b/>
          <w:sz w:val="24"/>
          <w:szCs w:val="24"/>
        </w:rPr>
        <w:t>Chapter 49.</w:t>
      </w:r>
      <w:r w:rsidRPr="009E0C90">
        <w:rPr>
          <w:rFonts w:ascii="Times New Roman" w:hAnsi="Times New Roman" w:cs="Times New Roman"/>
          <w:b/>
          <w:sz w:val="24"/>
          <w:szCs w:val="24"/>
        </w:rPr>
        <w:tab/>
        <w:t>Lists of Hazardous Wastes</w:t>
      </w:r>
    </w:p>
    <w:p w:rsidR="006A6EB9" w:rsidRPr="009E0C90" w:rsidRDefault="006A6EB9" w:rsidP="006A6EB9">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[Editor’s Note: Chapter 49 is divided into two Sections: category I hazardous wastes, which consist of hazardous wastes from nonspecific and specific sources (F and K wastes), acute hazardous wastes (P wastes), and toxic wastes (U wastes) (LAC 33:V.4901); and category II hazardous wastes, which consist of wastes that are ignitable, corrosive, reactive, or toxic (LAC 33:V.4903).]</w:t>
      </w:r>
    </w:p>
    <w:p w:rsidR="00A16D9C" w:rsidRPr="009E0C90" w:rsidRDefault="00A16D9C" w:rsidP="00D224E7">
      <w:pPr>
        <w:tabs>
          <w:tab w:val="left" w:pos="900"/>
        </w:tabs>
        <w:spacing w:after="0" w:line="480" w:lineRule="auto"/>
        <w:rPr>
          <w:rFonts w:ascii="Times New Roman" w:hAnsi="Times New Roman" w:cs="Times New Roman"/>
          <w:b/>
          <w:sz w:val="24"/>
          <w:szCs w:val="24"/>
        </w:rPr>
      </w:pPr>
      <w:r w:rsidRPr="009E0C90">
        <w:rPr>
          <w:rFonts w:ascii="Times New Roman" w:hAnsi="Times New Roman" w:cs="Times New Roman"/>
          <w:b/>
          <w:sz w:val="24"/>
          <w:szCs w:val="24"/>
        </w:rPr>
        <w:t>§4911.</w:t>
      </w:r>
      <w:r w:rsidRPr="009E0C90">
        <w:rPr>
          <w:rFonts w:ascii="Times New Roman" w:hAnsi="Times New Roman" w:cs="Times New Roman"/>
          <w:b/>
          <w:sz w:val="24"/>
          <w:szCs w:val="24"/>
        </w:rPr>
        <w:tab/>
        <w:t>Conditional Exclusion for Used, Broken Cathode Ray Tubes (CRTs) Undergoing Recycling</w:t>
      </w:r>
    </w:p>
    <w:p w:rsidR="00A16D9C" w:rsidRPr="009E0C90" w:rsidRDefault="009C2066" w:rsidP="00014A56">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r w:rsidR="00A16D9C" w:rsidRPr="009E0C90">
        <w:rPr>
          <w:rFonts w:ascii="Times New Roman" w:hAnsi="Times New Roman" w:cs="Times New Roman"/>
          <w:sz w:val="24"/>
          <w:szCs w:val="24"/>
        </w:rPr>
        <w:t>A.</w:t>
      </w:r>
      <w:r w:rsidR="00014A56" w:rsidRPr="009E0C90">
        <w:rPr>
          <w:rFonts w:ascii="Times New Roman" w:hAnsi="Times New Roman" w:cs="Times New Roman"/>
          <w:sz w:val="24"/>
          <w:szCs w:val="24"/>
        </w:rPr>
        <w:t xml:space="preserve"> </w:t>
      </w:r>
      <w:r w:rsidR="008F24B7" w:rsidRPr="009E0C90">
        <w:rPr>
          <w:rFonts w:ascii="Times New Roman" w:hAnsi="Times New Roman" w:cs="Times New Roman"/>
          <w:sz w:val="24"/>
          <w:szCs w:val="24"/>
        </w:rPr>
        <w:t>—</w:t>
      </w:r>
      <w:r w:rsidR="00014A56" w:rsidRPr="009E0C90">
        <w:rPr>
          <w:rFonts w:ascii="Times New Roman" w:hAnsi="Times New Roman" w:cs="Times New Roman"/>
          <w:sz w:val="24"/>
          <w:szCs w:val="24"/>
        </w:rPr>
        <w:t xml:space="preserve"> A.5.</w:t>
      </w:r>
      <w:r w:rsidR="00014A56" w:rsidRPr="009E0C90">
        <w:rPr>
          <w:rFonts w:ascii="Times New Roman" w:hAnsi="Times New Roman" w:cs="Times New Roman"/>
          <w:sz w:val="24"/>
          <w:szCs w:val="24"/>
        </w:rPr>
        <w:tab/>
        <w:t>…</w:t>
      </w:r>
    </w:p>
    <w:p w:rsidR="00A16D9C" w:rsidRPr="009E0C90" w:rsidRDefault="009C2066" w:rsidP="00EC5BF2">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r w:rsidRPr="009E0C90">
        <w:rPr>
          <w:rFonts w:ascii="Times New Roman" w:hAnsi="Times New Roman" w:cs="Times New Roman"/>
          <w:sz w:val="24"/>
          <w:szCs w:val="24"/>
        </w:rPr>
        <w:tab/>
      </w:r>
      <w:r w:rsidRPr="009E0C90">
        <w:rPr>
          <w:rFonts w:ascii="Times New Roman" w:hAnsi="Times New Roman" w:cs="Times New Roman"/>
          <w:sz w:val="24"/>
          <w:szCs w:val="24"/>
        </w:rPr>
        <w:tab/>
      </w:r>
      <w:proofErr w:type="gramStart"/>
      <w:r w:rsidR="00014A56" w:rsidRPr="009E0C90">
        <w:rPr>
          <w:rFonts w:ascii="Times New Roman" w:hAnsi="Times New Roman" w:cs="Times New Roman"/>
          <w:sz w:val="24"/>
          <w:szCs w:val="24"/>
        </w:rPr>
        <w:t>a.</w:t>
      </w:r>
      <w:r w:rsidR="00014A56" w:rsidRPr="009E0C90">
        <w:rPr>
          <w:rFonts w:ascii="Times New Roman" w:hAnsi="Times New Roman" w:cs="Times New Roman"/>
          <w:sz w:val="24"/>
          <w:szCs w:val="24"/>
        </w:rPr>
        <w:tab/>
      </w:r>
      <w:r w:rsidR="00A16D9C" w:rsidRPr="009E0C90">
        <w:rPr>
          <w:rFonts w:ascii="Times New Roman" w:hAnsi="Times New Roman" w:cs="Times New Roman"/>
          <w:sz w:val="24"/>
          <w:szCs w:val="24"/>
        </w:rPr>
        <w:t xml:space="preserve">In addition to the applicable conditions specified in Paragraphs A.1-4 of this Section, exports of used, broken CRTs </w:t>
      </w:r>
      <w:r w:rsidR="00031B8F" w:rsidRPr="009E0C90">
        <w:rPr>
          <w:rFonts w:ascii="Times New Roman" w:hAnsi="Times New Roman" w:cs="Times New Roman"/>
          <w:sz w:val="24"/>
          <w:szCs w:val="24"/>
        </w:rPr>
        <w:t>shall</w:t>
      </w:r>
      <w:r w:rsidR="00A16D9C" w:rsidRPr="009E0C90">
        <w:rPr>
          <w:rFonts w:ascii="Times New Roman" w:hAnsi="Times New Roman" w:cs="Times New Roman"/>
          <w:sz w:val="24"/>
          <w:szCs w:val="24"/>
        </w:rPr>
        <w:t xml:space="preserve"> comply with the requirements</w:t>
      </w:r>
      <w:r w:rsidR="00407BCB" w:rsidRPr="009E0C90">
        <w:rPr>
          <w:rFonts w:ascii="Times New Roman" w:hAnsi="Times New Roman" w:cs="Times New Roman"/>
          <w:sz w:val="24"/>
          <w:szCs w:val="24"/>
        </w:rPr>
        <w:t xml:space="preserve"> of the </w:t>
      </w:r>
      <w:r w:rsidR="00407BCB" w:rsidRPr="009E0C90">
        <w:rPr>
          <w:rFonts w:ascii="Times New Roman" w:hAnsi="Times New Roman" w:cs="Times New Roman"/>
          <w:i/>
          <w:sz w:val="24"/>
          <w:szCs w:val="24"/>
        </w:rPr>
        <w:t xml:space="preserve">Code of Federal Regulations </w:t>
      </w:r>
      <w:r w:rsidR="00407BCB" w:rsidRPr="009E0C90">
        <w:rPr>
          <w:rFonts w:ascii="Times New Roman" w:hAnsi="Times New Roman" w:cs="Times New Roman"/>
          <w:sz w:val="24"/>
          <w:szCs w:val="24"/>
        </w:rPr>
        <w:t xml:space="preserve">at 40 CFR 261.39 (conditional exclusions for used, broken </w:t>
      </w:r>
      <w:r w:rsidR="00407BCB" w:rsidRPr="00E040A8">
        <w:rPr>
          <w:rFonts w:ascii="Times New Roman" w:hAnsi="Times New Roman" w:cs="Times New Roman"/>
          <w:strike/>
          <w:sz w:val="24"/>
          <w:szCs w:val="24"/>
        </w:rPr>
        <w:t xml:space="preserve">cathode </w:t>
      </w:r>
      <w:r w:rsidR="00407BCB" w:rsidRPr="00E040A8">
        <w:rPr>
          <w:rFonts w:ascii="Times New Roman" w:hAnsi="Times New Roman" w:cs="Times New Roman"/>
          <w:strike/>
          <w:sz w:val="24"/>
          <w:szCs w:val="24"/>
        </w:rPr>
        <w:lastRenderedPageBreak/>
        <w:t>ray tubes (</w:t>
      </w:r>
      <w:r w:rsidR="00407BCB" w:rsidRPr="009E0C90">
        <w:rPr>
          <w:rFonts w:ascii="Times New Roman" w:hAnsi="Times New Roman" w:cs="Times New Roman"/>
          <w:sz w:val="24"/>
          <w:szCs w:val="24"/>
        </w:rPr>
        <w:t>CRTs</w:t>
      </w:r>
      <w:r w:rsidR="00407BCB" w:rsidRPr="00E040A8">
        <w:rPr>
          <w:rFonts w:ascii="Times New Roman" w:hAnsi="Times New Roman" w:cs="Times New Roman"/>
          <w:strike/>
          <w:sz w:val="24"/>
          <w:szCs w:val="24"/>
        </w:rPr>
        <w:t>)</w:t>
      </w:r>
      <w:r w:rsidR="00FA41E7" w:rsidRPr="009E0C90">
        <w:rPr>
          <w:rFonts w:ascii="Times New Roman" w:hAnsi="Times New Roman" w:cs="Times New Roman"/>
          <w:sz w:val="24"/>
          <w:szCs w:val="24"/>
        </w:rPr>
        <w:t>,</w:t>
      </w:r>
      <w:r w:rsidR="00407BCB" w:rsidRPr="009E0C90">
        <w:rPr>
          <w:rFonts w:ascii="Times New Roman" w:hAnsi="Times New Roman" w:cs="Times New Roman"/>
          <w:sz w:val="24"/>
          <w:szCs w:val="24"/>
        </w:rPr>
        <w:t xml:space="preserve"> and processed CRT glass undergoing recycling), </w:t>
      </w:r>
      <w:r w:rsidR="00FA41E7" w:rsidRPr="009E0C90">
        <w:rPr>
          <w:rFonts w:ascii="Times New Roman" w:hAnsi="Times New Roman" w:cs="Times New Roman"/>
          <w:sz w:val="24"/>
          <w:szCs w:val="24"/>
        </w:rPr>
        <w:t xml:space="preserve">up to date as of </w:t>
      </w:r>
      <w:r w:rsidR="008748A1" w:rsidRPr="009E0C90">
        <w:rPr>
          <w:rFonts w:ascii="Times New Roman" w:hAnsi="Times New Roman" w:cs="Times New Roman"/>
          <w:sz w:val="24"/>
          <w:szCs w:val="24"/>
        </w:rPr>
        <w:t xml:space="preserve">July </w:t>
      </w:r>
      <w:r w:rsidR="005A3F5B" w:rsidRPr="009E0C90">
        <w:rPr>
          <w:rFonts w:ascii="Times New Roman" w:hAnsi="Times New Roman" w:cs="Times New Roman"/>
          <w:sz w:val="24"/>
          <w:szCs w:val="24"/>
        </w:rPr>
        <w:t xml:space="preserve">1, </w:t>
      </w:r>
      <w:r w:rsidR="008748A1" w:rsidRPr="002F6205">
        <w:rPr>
          <w:rFonts w:ascii="Times New Roman" w:hAnsi="Times New Roman" w:cs="Times New Roman"/>
          <w:strike/>
          <w:sz w:val="24"/>
          <w:szCs w:val="24"/>
        </w:rPr>
        <w:t>2021</w:t>
      </w:r>
      <w:r w:rsidR="002F6205">
        <w:rPr>
          <w:rFonts w:ascii="Times New Roman" w:hAnsi="Times New Roman" w:cs="Times New Roman"/>
          <w:sz w:val="24"/>
          <w:szCs w:val="24"/>
          <w:u w:val="single"/>
        </w:rPr>
        <w:t>202</w:t>
      </w:r>
      <w:r w:rsidR="001F08C6" w:rsidRPr="002F6205">
        <w:rPr>
          <w:rFonts w:ascii="Times New Roman" w:hAnsi="Times New Roman" w:cs="Times New Roman"/>
          <w:sz w:val="24"/>
          <w:szCs w:val="24"/>
          <w:u w:val="single"/>
        </w:rPr>
        <w:t>4</w:t>
      </w:r>
      <w:r w:rsidR="00407BCB" w:rsidRPr="009E0C90">
        <w:rPr>
          <w:rFonts w:ascii="Times New Roman" w:hAnsi="Times New Roman" w:cs="Times New Roman"/>
          <w:sz w:val="24"/>
          <w:szCs w:val="24"/>
        </w:rPr>
        <w:t>, which is hereby incorporated by reference</w:t>
      </w:r>
      <w:r w:rsidR="00A16D9C" w:rsidRPr="009E0C90">
        <w:rPr>
          <w:rFonts w:ascii="Times New Roman" w:hAnsi="Times New Roman" w:cs="Times New Roman"/>
          <w:sz w:val="24"/>
          <w:szCs w:val="24"/>
        </w:rPr>
        <w:t>.</w:t>
      </w:r>
      <w:proofErr w:type="gramEnd"/>
    </w:p>
    <w:p w:rsidR="00A16D9C" w:rsidRPr="009E0C90" w:rsidRDefault="00014A56" w:rsidP="00014A56">
      <w:pPr>
        <w:spacing w:after="0" w:line="480" w:lineRule="auto"/>
        <w:rPr>
          <w:rFonts w:ascii="Times New Roman" w:hAnsi="Times New Roman" w:cs="Times New Roman"/>
          <w:sz w:val="24"/>
          <w:szCs w:val="24"/>
        </w:rPr>
      </w:pPr>
      <w:r w:rsidRPr="009E0C90">
        <w:rPr>
          <w:rFonts w:ascii="Times New Roman" w:hAnsi="Times New Roman" w:cs="Times New Roman"/>
          <w:sz w:val="24"/>
          <w:szCs w:val="24"/>
        </w:rPr>
        <w:tab/>
      </w:r>
      <w:r w:rsidR="00A16D9C" w:rsidRPr="009E0C90">
        <w:rPr>
          <w:rFonts w:ascii="Times New Roman" w:hAnsi="Times New Roman" w:cs="Times New Roman"/>
          <w:sz w:val="24"/>
          <w:szCs w:val="24"/>
        </w:rPr>
        <w:t>B.</w:t>
      </w:r>
      <w:r w:rsidRPr="009E0C90">
        <w:rPr>
          <w:rFonts w:ascii="Times New Roman" w:hAnsi="Times New Roman" w:cs="Times New Roman"/>
          <w:sz w:val="24"/>
          <w:szCs w:val="24"/>
        </w:rPr>
        <w:t xml:space="preserve"> </w:t>
      </w:r>
      <w:r w:rsidR="008F24B7" w:rsidRPr="009E0C90">
        <w:rPr>
          <w:rFonts w:ascii="Times New Roman" w:hAnsi="Times New Roman" w:cs="Times New Roman"/>
          <w:sz w:val="24"/>
          <w:szCs w:val="24"/>
        </w:rPr>
        <w:t>—</w:t>
      </w:r>
      <w:r w:rsidRPr="009E0C90">
        <w:rPr>
          <w:rFonts w:ascii="Times New Roman" w:hAnsi="Times New Roman" w:cs="Times New Roman"/>
          <w:sz w:val="24"/>
          <w:szCs w:val="24"/>
        </w:rPr>
        <w:t xml:space="preserve"> E.</w:t>
      </w:r>
      <w:r w:rsidRPr="009E0C90">
        <w:rPr>
          <w:rFonts w:ascii="Times New Roman" w:hAnsi="Times New Roman" w:cs="Times New Roman"/>
          <w:sz w:val="24"/>
          <w:szCs w:val="24"/>
        </w:rPr>
        <w:tab/>
        <w:t>…</w:t>
      </w:r>
    </w:p>
    <w:p w:rsidR="00A16D9C" w:rsidRPr="009E0C90" w:rsidRDefault="008D037C" w:rsidP="00782E23">
      <w:pPr>
        <w:tabs>
          <w:tab w:val="left" w:pos="288"/>
        </w:tabs>
        <w:spacing w:after="0" w:line="240" w:lineRule="auto"/>
        <w:rPr>
          <w:rFonts w:ascii="Times New Roman" w:hAnsi="Times New Roman" w:cs="Times New Roman"/>
          <w:sz w:val="24"/>
          <w:szCs w:val="24"/>
        </w:rPr>
      </w:pPr>
      <w:r w:rsidRPr="009E0C90">
        <w:rPr>
          <w:rFonts w:ascii="Times New Roman" w:hAnsi="Times New Roman" w:cs="Times New Roman"/>
          <w:sz w:val="24"/>
          <w:szCs w:val="24"/>
        </w:rPr>
        <w:tab/>
      </w:r>
      <w:r w:rsidR="00A16D9C" w:rsidRPr="009E0C90">
        <w:rPr>
          <w:rFonts w:ascii="Times New Roman" w:hAnsi="Times New Roman" w:cs="Times New Roman"/>
          <w:sz w:val="24"/>
          <w:szCs w:val="24"/>
        </w:rPr>
        <w:t>AUTHORITY NOTE:</w:t>
      </w:r>
      <w:r w:rsidR="00A16D9C" w:rsidRPr="009E0C90">
        <w:rPr>
          <w:rFonts w:ascii="Times New Roman" w:hAnsi="Times New Roman" w:cs="Times New Roman"/>
          <w:sz w:val="24"/>
          <w:szCs w:val="24"/>
        </w:rPr>
        <w:tab/>
        <w:t xml:space="preserve">Promulgated in accordance with R.S. 30:2001 </w:t>
      </w:r>
      <w:proofErr w:type="gramStart"/>
      <w:r w:rsidR="00A16D9C" w:rsidRPr="009E0C90">
        <w:rPr>
          <w:rFonts w:ascii="Times New Roman" w:hAnsi="Times New Roman" w:cs="Times New Roman"/>
          <w:sz w:val="24"/>
          <w:szCs w:val="24"/>
        </w:rPr>
        <w:t>et</w:t>
      </w:r>
      <w:proofErr w:type="gramEnd"/>
      <w:r w:rsidR="00A16D9C" w:rsidRPr="009E0C90">
        <w:rPr>
          <w:rFonts w:ascii="Times New Roman" w:hAnsi="Times New Roman" w:cs="Times New Roman"/>
          <w:sz w:val="24"/>
          <w:szCs w:val="24"/>
        </w:rPr>
        <w:t xml:space="preserve"> seq. and in particular R.S. 30:2180 et seq.</w:t>
      </w:r>
    </w:p>
    <w:p w:rsidR="00A16D9C" w:rsidRPr="009E0C90" w:rsidRDefault="008D037C" w:rsidP="00782E23">
      <w:pPr>
        <w:tabs>
          <w:tab w:val="left" w:pos="288"/>
        </w:tabs>
        <w:spacing w:after="0" w:line="240" w:lineRule="auto"/>
        <w:rPr>
          <w:rFonts w:ascii="Times New Roman" w:hAnsi="Times New Roman" w:cs="Times New Roman"/>
          <w:sz w:val="24"/>
          <w:szCs w:val="24"/>
        </w:rPr>
      </w:pPr>
      <w:r w:rsidRPr="009E0C90">
        <w:rPr>
          <w:rFonts w:ascii="Times New Roman" w:hAnsi="Times New Roman" w:cs="Times New Roman"/>
          <w:sz w:val="24"/>
          <w:szCs w:val="24"/>
        </w:rPr>
        <w:tab/>
      </w:r>
      <w:r w:rsidR="00A16D9C" w:rsidRPr="009E0C90">
        <w:rPr>
          <w:rFonts w:ascii="Times New Roman" w:hAnsi="Times New Roman" w:cs="Times New Roman"/>
          <w:sz w:val="24"/>
          <w:szCs w:val="24"/>
        </w:rPr>
        <w:t>HISTORICAL NOTE:</w:t>
      </w:r>
      <w:r w:rsidR="00A16D9C" w:rsidRPr="009E0C90">
        <w:rPr>
          <w:rFonts w:ascii="Times New Roman" w:hAnsi="Times New Roman" w:cs="Times New Roman"/>
          <w:sz w:val="24"/>
          <w:szCs w:val="24"/>
        </w:rPr>
        <w:tab/>
        <w:t>Promulgated by the Department of Environmental Quality, Office of the Secretary, Legal Affairs Division, LR 31:3122 (December 2005), amended LR 34:645 (April 2008), amended by the Office of the Secretary, Legal Divis</w:t>
      </w:r>
      <w:r w:rsidR="00070CB4" w:rsidRPr="009E0C90">
        <w:rPr>
          <w:rFonts w:ascii="Times New Roman" w:hAnsi="Times New Roman" w:cs="Times New Roman"/>
          <w:sz w:val="24"/>
          <w:szCs w:val="24"/>
        </w:rPr>
        <w:t xml:space="preserve">ion, LR 41:2601 (December 2015), amended by the Office of the Secretary, Legal Affairs Division, </w:t>
      </w:r>
      <w:r w:rsidR="00657580" w:rsidRPr="009E0C90">
        <w:rPr>
          <w:rFonts w:ascii="Times New Roman" w:hAnsi="Times New Roman" w:cs="Times New Roman"/>
          <w:sz w:val="24"/>
          <w:szCs w:val="24"/>
        </w:rPr>
        <w:t>LR 50</w:t>
      </w:r>
      <w:r w:rsidR="008748A1" w:rsidRPr="009E0C90">
        <w:rPr>
          <w:rFonts w:ascii="Times New Roman" w:hAnsi="Times New Roman" w:cs="Times New Roman"/>
          <w:sz w:val="24"/>
          <w:szCs w:val="24"/>
        </w:rPr>
        <w:t>:</w:t>
      </w:r>
      <w:r w:rsidR="00833ED9">
        <w:rPr>
          <w:rFonts w:ascii="Times New Roman" w:hAnsi="Times New Roman" w:cs="Times New Roman"/>
          <w:sz w:val="24"/>
          <w:szCs w:val="24"/>
        </w:rPr>
        <w:t>1465 (October 2024), LR 5</w:t>
      </w:r>
      <w:r w:rsidR="00C456DF">
        <w:rPr>
          <w:rFonts w:ascii="Times New Roman" w:hAnsi="Times New Roman" w:cs="Times New Roman"/>
          <w:sz w:val="24"/>
          <w:szCs w:val="24"/>
        </w:rPr>
        <w:t>1</w:t>
      </w:r>
      <w:r w:rsidR="00833ED9">
        <w:rPr>
          <w:rFonts w:ascii="Times New Roman" w:hAnsi="Times New Roman" w:cs="Times New Roman"/>
          <w:sz w:val="24"/>
          <w:szCs w:val="24"/>
        </w:rPr>
        <w:t>:</w:t>
      </w:r>
    </w:p>
    <w:sectPr w:rsidR="00A16D9C" w:rsidRPr="009E0C90" w:rsidSect="006E5530">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67C" w:rsidRDefault="009B367C" w:rsidP="00F508CA">
      <w:pPr>
        <w:spacing w:after="0" w:line="240" w:lineRule="auto"/>
      </w:pPr>
      <w:r>
        <w:separator/>
      </w:r>
    </w:p>
  </w:endnote>
  <w:endnote w:type="continuationSeparator" w:id="0">
    <w:p w:rsidR="009B367C" w:rsidRDefault="009B367C" w:rsidP="00F50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67C" w:rsidRPr="003E423C" w:rsidRDefault="009B367C">
    <w:pPr>
      <w:pStyle w:val="Footer"/>
      <w:jc w:val="center"/>
      <w:rPr>
        <w:rFonts w:ascii="Times New Roman" w:hAnsi="Times New Roman" w:cs="Times New Roman"/>
      </w:rPr>
    </w:pPr>
  </w:p>
  <w:p w:rsidR="009B367C" w:rsidRDefault="009B3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67C" w:rsidRDefault="009B367C" w:rsidP="00F508CA">
      <w:pPr>
        <w:spacing w:after="0" w:line="240" w:lineRule="auto"/>
      </w:pPr>
      <w:r>
        <w:separator/>
      </w:r>
    </w:p>
  </w:footnote>
  <w:footnote w:type="continuationSeparator" w:id="0">
    <w:p w:rsidR="009B367C" w:rsidRDefault="009B367C" w:rsidP="00F50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67C" w:rsidRPr="00F508CA" w:rsidRDefault="00833ED9" w:rsidP="003E423C">
    <w:pPr>
      <w:pStyle w:val="Header"/>
      <w:tabs>
        <w:tab w:val="clear" w:pos="9360"/>
        <w:tab w:val="right" w:pos="10080"/>
      </w:tabs>
      <w:rPr>
        <w:rFonts w:ascii="Times New Roman" w:hAnsi="Times New Roman" w:cs="Times New Roman"/>
        <w:sz w:val="24"/>
        <w:szCs w:val="24"/>
      </w:rPr>
    </w:pPr>
    <w:r>
      <w:rPr>
        <w:rFonts w:ascii="Times New Roman" w:hAnsi="Times New Roman" w:cs="Times New Roman"/>
        <w:sz w:val="24"/>
      </w:rPr>
      <w:tab/>
    </w:r>
    <w:r w:rsidR="009B367C">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F6A36"/>
    <w:multiLevelType w:val="hybridMultilevel"/>
    <w:tmpl w:val="418638A4"/>
    <w:lvl w:ilvl="0" w:tplc="CCE8665C">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E45A9B"/>
    <w:multiLevelType w:val="hybridMultilevel"/>
    <w:tmpl w:val="621652C2"/>
    <w:lvl w:ilvl="0" w:tplc="A4F4C5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887"/>
    <w:rsid w:val="0000057B"/>
    <w:rsid w:val="00003A86"/>
    <w:rsid w:val="00014A56"/>
    <w:rsid w:val="00031B8F"/>
    <w:rsid w:val="000334CA"/>
    <w:rsid w:val="000503F0"/>
    <w:rsid w:val="00052743"/>
    <w:rsid w:val="00062E76"/>
    <w:rsid w:val="0007074E"/>
    <w:rsid w:val="00070CB4"/>
    <w:rsid w:val="000743F6"/>
    <w:rsid w:val="00074D07"/>
    <w:rsid w:val="000841CB"/>
    <w:rsid w:val="000931B6"/>
    <w:rsid w:val="00097F96"/>
    <w:rsid w:val="000A5434"/>
    <w:rsid w:val="000C7719"/>
    <w:rsid w:val="000D1F98"/>
    <w:rsid w:val="000D6181"/>
    <w:rsid w:val="000F4107"/>
    <w:rsid w:val="0010149A"/>
    <w:rsid w:val="001028C0"/>
    <w:rsid w:val="00135DAF"/>
    <w:rsid w:val="00162E00"/>
    <w:rsid w:val="001803A8"/>
    <w:rsid w:val="001850CB"/>
    <w:rsid w:val="00194A35"/>
    <w:rsid w:val="001A14FF"/>
    <w:rsid w:val="001C173E"/>
    <w:rsid w:val="001C3FA2"/>
    <w:rsid w:val="001E0A26"/>
    <w:rsid w:val="001F08C6"/>
    <w:rsid w:val="001F2E5D"/>
    <w:rsid w:val="0020104D"/>
    <w:rsid w:val="00201FBA"/>
    <w:rsid w:val="002038F5"/>
    <w:rsid w:val="002163BD"/>
    <w:rsid w:val="00223051"/>
    <w:rsid w:val="0022581F"/>
    <w:rsid w:val="00226A23"/>
    <w:rsid w:val="00242E34"/>
    <w:rsid w:val="00253BBB"/>
    <w:rsid w:val="00264016"/>
    <w:rsid w:val="00290006"/>
    <w:rsid w:val="002A6C5E"/>
    <w:rsid w:val="002B0B4C"/>
    <w:rsid w:val="002B682D"/>
    <w:rsid w:val="002C48F7"/>
    <w:rsid w:val="002D1CC7"/>
    <w:rsid w:val="002D224A"/>
    <w:rsid w:val="002E29BA"/>
    <w:rsid w:val="002F6205"/>
    <w:rsid w:val="00315B61"/>
    <w:rsid w:val="00322C5F"/>
    <w:rsid w:val="0033624F"/>
    <w:rsid w:val="00346E05"/>
    <w:rsid w:val="003810D2"/>
    <w:rsid w:val="00383C17"/>
    <w:rsid w:val="003850AF"/>
    <w:rsid w:val="00396202"/>
    <w:rsid w:val="003B5654"/>
    <w:rsid w:val="003B6E35"/>
    <w:rsid w:val="003E423C"/>
    <w:rsid w:val="003F1A64"/>
    <w:rsid w:val="003F3616"/>
    <w:rsid w:val="00402188"/>
    <w:rsid w:val="00403D36"/>
    <w:rsid w:val="00404776"/>
    <w:rsid w:val="00407BCB"/>
    <w:rsid w:val="004342D3"/>
    <w:rsid w:val="004456B9"/>
    <w:rsid w:val="00452A01"/>
    <w:rsid w:val="00466DCA"/>
    <w:rsid w:val="0047440B"/>
    <w:rsid w:val="004917BE"/>
    <w:rsid w:val="004A04D2"/>
    <w:rsid w:val="004A0FEF"/>
    <w:rsid w:val="004A1465"/>
    <w:rsid w:val="004B28CF"/>
    <w:rsid w:val="004B74C2"/>
    <w:rsid w:val="004C04CA"/>
    <w:rsid w:val="004C0DBC"/>
    <w:rsid w:val="004C2488"/>
    <w:rsid w:val="004E47DA"/>
    <w:rsid w:val="005148EA"/>
    <w:rsid w:val="005363A5"/>
    <w:rsid w:val="00543EDD"/>
    <w:rsid w:val="00554381"/>
    <w:rsid w:val="00554686"/>
    <w:rsid w:val="0055546B"/>
    <w:rsid w:val="00577010"/>
    <w:rsid w:val="0058174B"/>
    <w:rsid w:val="005819B4"/>
    <w:rsid w:val="0059208A"/>
    <w:rsid w:val="005946C9"/>
    <w:rsid w:val="00595D20"/>
    <w:rsid w:val="005A3A6E"/>
    <w:rsid w:val="005A3F5B"/>
    <w:rsid w:val="005D6B39"/>
    <w:rsid w:val="005E2F9D"/>
    <w:rsid w:val="006001C3"/>
    <w:rsid w:val="006067A0"/>
    <w:rsid w:val="00613873"/>
    <w:rsid w:val="006237D5"/>
    <w:rsid w:val="006251C0"/>
    <w:rsid w:val="006260D4"/>
    <w:rsid w:val="00643655"/>
    <w:rsid w:val="00657580"/>
    <w:rsid w:val="006736EC"/>
    <w:rsid w:val="00683941"/>
    <w:rsid w:val="0069409C"/>
    <w:rsid w:val="006A4621"/>
    <w:rsid w:val="006A63EF"/>
    <w:rsid w:val="006A6EB9"/>
    <w:rsid w:val="006C4887"/>
    <w:rsid w:val="006D73E9"/>
    <w:rsid w:val="006E5530"/>
    <w:rsid w:val="00713C57"/>
    <w:rsid w:val="007178F8"/>
    <w:rsid w:val="00751BAD"/>
    <w:rsid w:val="00753EAF"/>
    <w:rsid w:val="0075528F"/>
    <w:rsid w:val="007558F4"/>
    <w:rsid w:val="00755A73"/>
    <w:rsid w:val="00774AB8"/>
    <w:rsid w:val="00777399"/>
    <w:rsid w:val="00781846"/>
    <w:rsid w:val="00782E23"/>
    <w:rsid w:val="007B056B"/>
    <w:rsid w:val="007B0BF7"/>
    <w:rsid w:val="007F0030"/>
    <w:rsid w:val="007F62FD"/>
    <w:rsid w:val="00833ED9"/>
    <w:rsid w:val="00835B79"/>
    <w:rsid w:val="008748A1"/>
    <w:rsid w:val="008829DD"/>
    <w:rsid w:val="008A3C14"/>
    <w:rsid w:val="008B6876"/>
    <w:rsid w:val="008C3F9A"/>
    <w:rsid w:val="008D037C"/>
    <w:rsid w:val="008D32D6"/>
    <w:rsid w:val="008E67DC"/>
    <w:rsid w:val="008F24B7"/>
    <w:rsid w:val="008F7F14"/>
    <w:rsid w:val="00904FC6"/>
    <w:rsid w:val="0090740A"/>
    <w:rsid w:val="009156A0"/>
    <w:rsid w:val="00923676"/>
    <w:rsid w:val="0095558D"/>
    <w:rsid w:val="00960910"/>
    <w:rsid w:val="00970271"/>
    <w:rsid w:val="009A3C70"/>
    <w:rsid w:val="009B2326"/>
    <w:rsid w:val="009B2A0B"/>
    <w:rsid w:val="009B367C"/>
    <w:rsid w:val="009B3D4A"/>
    <w:rsid w:val="009C2066"/>
    <w:rsid w:val="009D4444"/>
    <w:rsid w:val="009D6905"/>
    <w:rsid w:val="009E0C90"/>
    <w:rsid w:val="009E6024"/>
    <w:rsid w:val="009F08AF"/>
    <w:rsid w:val="00A00E71"/>
    <w:rsid w:val="00A13578"/>
    <w:rsid w:val="00A16D9C"/>
    <w:rsid w:val="00A22083"/>
    <w:rsid w:val="00A2524F"/>
    <w:rsid w:val="00A5234F"/>
    <w:rsid w:val="00A524D0"/>
    <w:rsid w:val="00A603E8"/>
    <w:rsid w:val="00A635E8"/>
    <w:rsid w:val="00A71F5D"/>
    <w:rsid w:val="00A8055D"/>
    <w:rsid w:val="00AA5651"/>
    <w:rsid w:val="00AA6AB6"/>
    <w:rsid w:val="00AB3A5E"/>
    <w:rsid w:val="00AC7CC4"/>
    <w:rsid w:val="00AD0F7D"/>
    <w:rsid w:val="00AD23D8"/>
    <w:rsid w:val="00AF5287"/>
    <w:rsid w:val="00AF651D"/>
    <w:rsid w:val="00B2431C"/>
    <w:rsid w:val="00B36345"/>
    <w:rsid w:val="00B60992"/>
    <w:rsid w:val="00B719DB"/>
    <w:rsid w:val="00B818A7"/>
    <w:rsid w:val="00B85121"/>
    <w:rsid w:val="00B975B8"/>
    <w:rsid w:val="00BA3081"/>
    <w:rsid w:val="00BB182C"/>
    <w:rsid w:val="00BB2E45"/>
    <w:rsid w:val="00BB2E83"/>
    <w:rsid w:val="00BC6213"/>
    <w:rsid w:val="00BD7B71"/>
    <w:rsid w:val="00BE0A81"/>
    <w:rsid w:val="00BF0830"/>
    <w:rsid w:val="00BF0B2A"/>
    <w:rsid w:val="00C11A8C"/>
    <w:rsid w:val="00C1538A"/>
    <w:rsid w:val="00C3487D"/>
    <w:rsid w:val="00C456DF"/>
    <w:rsid w:val="00C45A37"/>
    <w:rsid w:val="00C50CEB"/>
    <w:rsid w:val="00C60C4A"/>
    <w:rsid w:val="00C66232"/>
    <w:rsid w:val="00CB1764"/>
    <w:rsid w:val="00CB2725"/>
    <w:rsid w:val="00CB4A58"/>
    <w:rsid w:val="00CC2930"/>
    <w:rsid w:val="00CC567D"/>
    <w:rsid w:val="00CC597C"/>
    <w:rsid w:val="00CD0BE2"/>
    <w:rsid w:val="00CD5838"/>
    <w:rsid w:val="00CE49D1"/>
    <w:rsid w:val="00CE545C"/>
    <w:rsid w:val="00CF544B"/>
    <w:rsid w:val="00D0079E"/>
    <w:rsid w:val="00D12D93"/>
    <w:rsid w:val="00D2139C"/>
    <w:rsid w:val="00D224E7"/>
    <w:rsid w:val="00D4328F"/>
    <w:rsid w:val="00D46D29"/>
    <w:rsid w:val="00D522BC"/>
    <w:rsid w:val="00D77C3F"/>
    <w:rsid w:val="00D901B3"/>
    <w:rsid w:val="00DB3ADE"/>
    <w:rsid w:val="00DC1FB7"/>
    <w:rsid w:val="00DC7362"/>
    <w:rsid w:val="00E040A8"/>
    <w:rsid w:val="00E05B48"/>
    <w:rsid w:val="00E26184"/>
    <w:rsid w:val="00E268C9"/>
    <w:rsid w:val="00E3270A"/>
    <w:rsid w:val="00E3472F"/>
    <w:rsid w:val="00E51B25"/>
    <w:rsid w:val="00E711C5"/>
    <w:rsid w:val="00E94D1C"/>
    <w:rsid w:val="00E96553"/>
    <w:rsid w:val="00E97F0A"/>
    <w:rsid w:val="00EA37A3"/>
    <w:rsid w:val="00EC5BF2"/>
    <w:rsid w:val="00EC6077"/>
    <w:rsid w:val="00EF4155"/>
    <w:rsid w:val="00F17404"/>
    <w:rsid w:val="00F2534A"/>
    <w:rsid w:val="00F37A03"/>
    <w:rsid w:val="00F508CA"/>
    <w:rsid w:val="00F52868"/>
    <w:rsid w:val="00F56C4C"/>
    <w:rsid w:val="00F85952"/>
    <w:rsid w:val="00F86593"/>
    <w:rsid w:val="00F94A30"/>
    <w:rsid w:val="00FA2E3C"/>
    <w:rsid w:val="00FA41E7"/>
    <w:rsid w:val="00FA4D7C"/>
    <w:rsid w:val="00FE1A44"/>
    <w:rsid w:val="00FF1F42"/>
    <w:rsid w:val="00FF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170D"/>
  <w15:chartTrackingRefBased/>
  <w15:docId w15:val="{8E5390A6-1347-4C89-BDD5-FE444765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D9C"/>
    <w:pPr>
      <w:ind w:left="720"/>
      <w:contextualSpacing/>
    </w:pPr>
  </w:style>
  <w:style w:type="character" w:customStyle="1" w:styleId="JoniChar">
    <w:name w:val="Joni Char"/>
    <w:link w:val="Joni"/>
    <w:locked/>
    <w:rsid w:val="00A16D9C"/>
    <w:rPr>
      <w:sz w:val="24"/>
      <w:szCs w:val="24"/>
    </w:rPr>
  </w:style>
  <w:style w:type="paragraph" w:customStyle="1" w:styleId="Joni">
    <w:name w:val="Joni"/>
    <w:basedOn w:val="Normal"/>
    <w:link w:val="JoniChar"/>
    <w:qFormat/>
    <w:rsid w:val="00A16D9C"/>
    <w:pPr>
      <w:tabs>
        <w:tab w:val="left" w:pos="720"/>
      </w:tabs>
      <w:spacing w:after="0" w:line="480" w:lineRule="auto"/>
      <w:ind w:firstLine="14"/>
      <w:jc w:val="both"/>
    </w:pPr>
    <w:rPr>
      <w:sz w:val="24"/>
      <w:szCs w:val="24"/>
    </w:rPr>
  </w:style>
  <w:style w:type="paragraph" w:styleId="NoSpacing">
    <w:name w:val="No Spacing"/>
    <w:uiPriority w:val="1"/>
    <w:qFormat/>
    <w:rsid w:val="00B2431C"/>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43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0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8CA"/>
  </w:style>
  <w:style w:type="paragraph" w:styleId="Footer">
    <w:name w:val="footer"/>
    <w:basedOn w:val="Normal"/>
    <w:link w:val="FooterChar"/>
    <w:uiPriority w:val="99"/>
    <w:unhideWhenUsed/>
    <w:rsid w:val="00F50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8CA"/>
  </w:style>
  <w:style w:type="paragraph" w:styleId="BalloonText">
    <w:name w:val="Balloon Text"/>
    <w:basedOn w:val="Normal"/>
    <w:link w:val="BalloonTextChar"/>
    <w:uiPriority w:val="99"/>
    <w:semiHidden/>
    <w:unhideWhenUsed/>
    <w:rsid w:val="00B71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9DB"/>
    <w:rPr>
      <w:rFonts w:ascii="Segoe UI" w:hAnsi="Segoe UI" w:cs="Segoe UI"/>
      <w:sz w:val="18"/>
      <w:szCs w:val="18"/>
    </w:rPr>
  </w:style>
  <w:style w:type="paragraph" w:customStyle="1" w:styleId="A">
    <w:name w:val="A."/>
    <w:basedOn w:val="Text"/>
    <w:rsid w:val="007F62FD"/>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Text">
    <w:name w:val="Text"/>
    <w:basedOn w:val="Normal"/>
    <w:rsid w:val="007F62F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eastAsia="Times New Roman" w:hAnsi="Times New Roman" w:cs="Times New Roman"/>
      <w:kern w:val="2"/>
      <w:sz w:val="20"/>
      <w:szCs w:val="20"/>
    </w:rPr>
  </w:style>
  <w:style w:type="paragraph" w:customStyle="1" w:styleId="1">
    <w:name w:val="1."/>
    <w:basedOn w:val="Text"/>
    <w:rsid w:val="007F62FD"/>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rsid w:val="007F62FD"/>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AuthorityNote">
    <w:name w:val="Authority Note"/>
    <w:basedOn w:val="Normal"/>
    <w:rsid w:val="007F62F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firstLine="187"/>
      <w:jc w:val="both"/>
    </w:pPr>
    <w:rPr>
      <w:rFonts w:ascii="Times New Roman" w:eastAsia="Times New Roman" w:hAnsi="Times New Roman" w:cs="Times New Roman"/>
      <w:kern w:val="2"/>
      <w:sz w:val="18"/>
      <w:szCs w:val="20"/>
    </w:rPr>
  </w:style>
  <w:style w:type="paragraph" w:customStyle="1" w:styleId="HistoricalNote">
    <w:name w:val="Historical Note"/>
    <w:basedOn w:val="Normal"/>
    <w:link w:val="HistoricalNoteChar"/>
    <w:rsid w:val="007F62F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eastAsia="Times New Roman" w:hAnsi="Times New Roman" w:cs="Times New Roman"/>
      <w:kern w:val="2"/>
      <w:sz w:val="18"/>
      <w:szCs w:val="20"/>
    </w:rPr>
  </w:style>
  <w:style w:type="character" w:customStyle="1" w:styleId="HistoricalNoteChar">
    <w:name w:val="Historical Note Char"/>
    <w:link w:val="HistoricalNote"/>
    <w:rsid w:val="007F62FD"/>
    <w:rPr>
      <w:rFonts w:ascii="Times New Roman" w:eastAsia="Times New Roman" w:hAnsi="Times New Roman" w:cs="Times New Roman"/>
      <w:kern w:val="2"/>
      <w:sz w:val="18"/>
      <w:szCs w:val="20"/>
    </w:rPr>
  </w:style>
  <w:style w:type="paragraph" w:customStyle="1" w:styleId="Section">
    <w:name w:val="Section"/>
    <w:basedOn w:val="Normal"/>
    <w:rsid w:val="007F62FD"/>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 w:type="paragraph" w:customStyle="1" w:styleId="Chapter">
    <w:name w:val="Chapter"/>
    <w:basedOn w:val="Normal"/>
    <w:rsid w:val="007F62FD"/>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eastAsia="Times New Roman" w:hAnsi="Times New Roman" w:cs="Times New Roman"/>
      <w:b/>
      <w:kern w:val="2"/>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4998">
      <w:bodyDiv w:val="1"/>
      <w:marLeft w:val="0"/>
      <w:marRight w:val="0"/>
      <w:marTop w:val="0"/>
      <w:marBottom w:val="0"/>
      <w:divBdr>
        <w:top w:val="none" w:sz="0" w:space="0" w:color="auto"/>
        <w:left w:val="none" w:sz="0" w:space="0" w:color="auto"/>
        <w:bottom w:val="none" w:sz="0" w:space="0" w:color="auto"/>
        <w:right w:val="none" w:sz="0" w:space="0" w:color="auto"/>
      </w:divBdr>
    </w:div>
    <w:div w:id="57869783">
      <w:bodyDiv w:val="1"/>
      <w:marLeft w:val="0"/>
      <w:marRight w:val="0"/>
      <w:marTop w:val="0"/>
      <w:marBottom w:val="0"/>
      <w:divBdr>
        <w:top w:val="none" w:sz="0" w:space="0" w:color="auto"/>
        <w:left w:val="none" w:sz="0" w:space="0" w:color="auto"/>
        <w:bottom w:val="none" w:sz="0" w:space="0" w:color="auto"/>
        <w:right w:val="none" w:sz="0" w:space="0" w:color="auto"/>
      </w:divBdr>
    </w:div>
    <w:div w:id="216817977">
      <w:bodyDiv w:val="1"/>
      <w:marLeft w:val="0"/>
      <w:marRight w:val="0"/>
      <w:marTop w:val="0"/>
      <w:marBottom w:val="0"/>
      <w:divBdr>
        <w:top w:val="none" w:sz="0" w:space="0" w:color="auto"/>
        <w:left w:val="none" w:sz="0" w:space="0" w:color="auto"/>
        <w:bottom w:val="none" w:sz="0" w:space="0" w:color="auto"/>
        <w:right w:val="none" w:sz="0" w:space="0" w:color="auto"/>
      </w:divBdr>
    </w:div>
    <w:div w:id="407534320">
      <w:bodyDiv w:val="1"/>
      <w:marLeft w:val="0"/>
      <w:marRight w:val="0"/>
      <w:marTop w:val="0"/>
      <w:marBottom w:val="0"/>
      <w:divBdr>
        <w:top w:val="none" w:sz="0" w:space="0" w:color="auto"/>
        <w:left w:val="none" w:sz="0" w:space="0" w:color="auto"/>
        <w:bottom w:val="none" w:sz="0" w:space="0" w:color="auto"/>
        <w:right w:val="none" w:sz="0" w:space="0" w:color="auto"/>
      </w:divBdr>
    </w:div>
    <w:div w:id="414667731">
      <w:bodyDiv w:val="1"/>
      <w:marLeft w:val="0"/>
      <w:marRight w:val="0"/>
      <w:marTop w:val="0"/>
      <w:marBottom w:val="0"/>
      <w:divBdr>
        <w:top w:val="none" w:sz="0" w:space="0" w:color="auto"/>
        <w:left w:val="none" w:sz="0" w:space="0" w:color="auto"/>
        <w:bottom w:val="none" w:sz="0" w:space="0" w:color="auto"/>
        <w:right w:val="none" w:sz="0" w:space="0" w:color="auto"/>
      </w:divBdr>
    </w:div>
    <w:div w:id="449054938">
      <w:bodyDiv w:val="1"/>
      <w:marLeft w:val="0"/>
      <w:marRight w:val="0"/>
      <w:marTop w:val="0"/>
      <w:marBottom w:val="0"/>
      <w:divBdr>
        <w:top w:val="none" w:sz="0" w:space="0" w:color="auto"/>
        <w:left w:val="none" w:sz="0" w:space="0" w:color="auto"/>
        <w:bottom w:val="none" w:sz="0" w:space="0" w:color="auto"/>
        <w:right w:val="none" w:sz="0" w:space="0" w:color="auto"/>
      </w:divBdr>
    </w:div>
    <w:div w:id="609168744">
      <w:bodyDiv w:val="1"/>
      <w:marLeft w:val="0"/>
      <w:marRight w:val="0"/>
      <w:marTop w:val="0"/>
      <w:marBottom w:val="0"/>
      <w:divBdr>
        <w:top w:val="none" w:sz="0" w:space="0" w:color="auto"/>
        <w:left w:val="none" w:sz="0" w:space="0" w:color="auto"/>
        <w:bottom w:val="none" w:sz="0" w:space="0" w:color="auto"/>
        <w:right w:val="none" w:sz="0" w:space="0" w:color="auto"/>
      </w:divBdr>
    </w:div>
    <w:div w:id="628054527">
      <w:bodyDiv w:val="1"/>
      <w:marLeft w:val="0"/>
      <w:marRight w:val="0"/>
      <w:marTop w:val="0"/>
      <w:marBottom w:val="0"/>
      <w:divBdr>
        <w:top w:val="none" w:sz="0" w:space="0" w:color="auto"/>
        <w:left w:val="none" w:sz="0" w:space="0" w:color="auto"/>
        <w:bottom w:val="none" w:sz="0" w:space="0" w:color="auto"/>
        <w:right w:val="none" w:sz="0" w:space="0" w:color="auto"/>
      </w:divBdr>
    </w:div>
    <w:div w:id="635306102">
      <w:bodyDiv w:val="1"/>
      <w:marLeft w:val="0"/>
      <w:marRight w:val="0"/>
      <w:marTop w:val="0"/>
      <w:marBottom w:val="0"/>
      <w:divBdr>
        <w:top w:val="none" w:sz="0" w:space="0" w:color="auto"/>
        <w:left w:val="none" w:sz="0" w:space="0" w:color="auto"/>
        <w:bottom w:val="none" w:sz="0" w:space="0" w:color="auto"/>
        <w:right w:val="none" w:sz="0" w:space="0" w:color="auto"/>
      </w:divBdr>
    </w:div>
    <w:div w:id="955717215">
      <w:bodyDiv w:val="1"/>
      <w:marLeft w:val="0"/>
      <w:marRight w:val="0"/>
      <w:marTop w:val="0"/>
      <w:marBottom w:val="0"/>
      <w:divBdr>
        <w:top w:val="none" w:sz="0" w:space="0" w:color="auto"/>
        <w:left w:val="none" w:sz="0" w:space="0" w:color="auto"/>
        <w:bottom w:val="none" w:sz="0" w:space="0" w:color="auto"/>
        <w:right w:val="none" w:sz="0" w:space="0" w:color="auto"/>
      </w:divBdr>
    </w:div>
    <w:div w:id="982738746">
      <w:bodyDiv w:val="1"/>
      <w:marLeft w:val="0"/>
      <w:marRight w:val="0"/>
      <w:marTop w:val="0"/>
      <w:marBottom w:val="0"/>
      <w:divBdr>
        <w:top w:val="none" w:sz="0" w:space="0" w:color="auto"/>
        <w:left w:val="none" w:sz="0" w:space="0" w:color="auto"/>
        <w:bottom w:val="none" w:sz="0" w:space="0" w:color="auto"/>
        <w:right w:val="none" w:sz="0" w:space="0" w:color="auto"/>
      </w:divBdr>
    </w:div>
    <w:div w:id="1006905760">
      <w:bodyDiv w:val="1"/>
      <w:marLeft w:val="0"/>
      <w:marRight w:val="0"/>
      <w:marTop w:val="0"/>
      <w:marBottom w:val="0"/>
      <w:divBdr>
        <w:top w:val="none" w:sz="0" w:space="0" w:color="auto"/>
        <w:left w:val="none" w:sz="0" w:space="0" w:color="auto"/>
        <w:bottom w:val="none" w:sz="0" w:space="0" w:color="auto"/>
        <w:right w:val="none" w:sz="0" w:space="0" w:color="auto"/>
      </w:divBdr>
    </w:div>
    <w:div w:id="1008945042">
      <w:bodyDiv w:val="1"/>
      <w:marLeft w:val="0"/>
      <w:marRight w:val="0"/>
      <w:marTop w:val="0"/>
      <w:marBottom w:val="0"/>
      <w:divBdr>
        <w:top w:val="none" w:sz="0" w:space="0" w:color="auto"/>
        <w:left w:val="none" w:sz="0" w:space="0" w:color="auto"/>
        <w:bottom w:val="none" w:sz="0" w:space="0" w:color="auto"/>
        <w:right w:val="none" w:sz="0" w:space="0" w:color="auto"/>
      </w:divBdr>
    </w:div>
    <w:div w:id="1243250226">
      <w:bodyDiv w:val="1"/>
      <w:marLeft w:val="0"/>
      <w:marRight w:val="0"/>
      <w:marTop w:val="0"/>
      <w:marBottom w:val="0"/>
      <w:divBdr>
        <w:top w:val="none" w:sz="0" w:space="0" w:color="auto"/>
        <w:left w:val="none" w:sz="0" w:space="0" w:color="auto"/>
        <w:bottom w:val="none" w:sz="0" w:space="0" w:color="auto"/>
        <w:right w:val="none" w:sz="0" w:space="0" w:color="auto"/>
      </w:divBdr>
    </w:div>
    <w:div w:id="1321301389">
      <w:bodyDiv w:val="1"/>
      <w:marLeft w:val="0"/>
      <w:marRight w:val="0"/>
      <w:marTop w:val="0"/>
      <w:marBottom w:val="0"/>
      <w:divBdr>
        <w:top w:val="none" w:sz="0" w:space="0" w:color="auto"/>
        <w:left w:val="none" w:sz="0" w:space="0" w:color="auto"/>
        <w:bottom w:val="none" w:sz="0" w:space="0" w:color="auto"/>
        <w:right w:val="none" w:sz="0" w:space="0" w:color="auto"/>
      </w:divBdr>
    </w:div>
    <w:div w:id="1367635910">
      <w:bodyDiv w:val="1"/>
      <w:marLeft w:val="0"/>
      <w:marRight w:val="0"/>
      <w:marTop w:val="0"/>
      <w:marBottom w:val="0"/>
      <w:divBdr>
        <w:top w:val="none" w:sz="0" w:space="0" w:color="auto"/>
        <w:left w:val="none" w:sz="0" w:space="0" w:color="auto"/>
        <w:bottom w:val="none" w:sz="0" w:space="0" w:color="auto"/>
        <w:right w:val="none" w:sz="0" w:space="0" w:color="auto"/>
      </w:divBdr>
    </w:div>
    <w:div w:id="1374960709">
      <w:bodyDiv w:val="1"/>
      <w:marLeft w:val="0"/>
      <w:marRight w:val="0"/>
      <w:marTop w:val="0"/>
      <w:marBottom w:val="0"/>
      <w:divBdr>
        <w:top w:val="none" w:sz="0" w:space="0" w:color="auto"/>
        <w:left w:val="none" w:sz="0" w:space="0" w:color="auto"/>
        <w:bottom w:val="none" w:sz="0" w:space="0" w:color="auto"/>
        <w:right w:val="none" w:sz="0" w:space="0" w:color="auto"/>
      </w:divBdr>
    </w:div>
    <w:div w:id="1460220027">
      <w:bodyDiv w:val="1"/>
      <w:marLeft w:val="0"/>
      <w:marRight w:val="0"/>
      <w:marTop w:val="0"/>
      <w:marBottom w:val="0"/>
      <w:divBdr>
        <w:top w:val="none" w:sz="0" w:space="0" w:color="auto"/>
        <w:left w:val="none" w:sz="0" w:space="0" w:color="auto"/>
        <w:bottom w:val="none" w:sz="0" w:space="0" w:color="auto"/>
        <w:right w:val="none" w:sz="0" w:space="0" w:color="auto"/>
      </w:divBdr>
    </w:div>
    <w:div w:id="1462577120">
      <w:bodyDiv w:val="1"/>
      <w:marLeft w:val="0"/>
      <w:marRight w:val="0"/>
      <w:marTop w:val="0"/>
      <w:marBottom w:val="0"/>
      <w:divBdr>
        <w:top w:val="none" w:sz="0" w:space="0" w:color="auto"/>
        <w:left w:val="none" w:sz="0" w:space="0" w:color="auto"/>
        <w:bottom w:val="none" w:sz="0" w:space="0" w:color="auto"/>
        <w:right w:val="none" w:sz="0" w:space="0" w:color="auto"/>
      </w:divBdr>
    </w:div>
    <w:div w:id="1517502105">
      <w:bodyDiv w:val="1"/>
      <w:marLeft w:val="0"/>
      <w:marRight w:val="0"/>
      <w:marTop w:val="0"/>
      <w:marBottom w:val="0"/>
      <w:divBdr>
        <w:top w:val="none" w:sz="0" w:space="0" w:color="auto"/>
        <w:left w:val="none" w:sz="0" w:space="0" w:color="auto"/>
        <w:bottom w:val="none" w:sz="0" w:space="0" w:color="auto"/>
        <w:right w:val="none" w:sz="0" w:space="0" w:color="auto"/>
      </w:divBdr>
    </w:div>
    <w:div w:id="1565876848">
      <w:bodyDiv w:val="1"/>
      <w:marLeft w:val="0"/>
      <w:marRight w:val="0"/>
      <w:marTop w:val="0"/>
      <w:marBottom w:val="0"/>
      <w:divBdr>
        <w:top w:val="none" w:sz="0" w:space="0" w:color="auto"/>
        <w:left w:val="none" w:sz="0" w:space="0" w:color="auto"/>
        <w:bottom w:val="none" w:sz="0" w:space="0" w:color="auto"/>
        <w:right w:val="none" w:sz="0" w:space="0" w:color="auto"/>
      </w:divBdr>
    </w:div>
    <w:div w:id="1577856932">
      <w:bodyDiv w:val="1"/>
      <w:marLeft w:val="0"/>
      <w:marRight w:val="0"/>
      <w:marTop w:val="0"/>
      <w:marBottom w:val="0"/>
      <w:divBdr>
        <w:top w:val="none" w:sz="0" w:space="0" w:color="auto"/>
        <w:left w:val="none" w:sz="0" w:space="0" w:color="auto"/>
        <w:bottom w:val="none" w:sz="0" w:space="0" w:color="auto"/>
        <w:right w:val="none" w:sz="0" w:space="0" w:color="auto"/>
      </w:divBdr>
    </w:div>
    <w:div w:id="1752196471">
      <w:bodyDiv w:val="1"/>
      <w:marLeft w:val="0"/>
      <w:marRight w:val="0"/>
      <w:marTop w:val="0"/>
      <w:marBottom w:val="0"/>
      <w:divBdr>
        <w:top w:val="none" w:sz="0" w:space="0" w:color="auto"/>
        <w:left w:val="none" w:sz="0" w:space="0" w:color="auto"/>
        <w:bottom w:val="none" w:sz="0" w:space="0" w:color="auto"/>
        <w:right w:val="none" w:sz="0" w:space="0" w:color="auto"/>
      </w:divBdr>
    </w:div>
    <w:div w:id="1810897911">
      <w:bodyDiv w:val="1"/>
      <w:marLeft w:val="0"/>
      <w:marRight w:val="0"/>
      <w:marTop w:val="0"/>
      <w:marBottom w:val="0"/>
      <w:divBdr>
        <w:top w:val="none" w:sz="0" w:space="0" w:color="auto"/>
        <w:left w:val="none" w:sz="0" w:space="0" w:color="auto"/>
        <w:bottom w:val="none" w:sz="0" w:space="0" w:color="auto"/>
        <w:right w:val="none" w:sz="0" w:space="0" w:color="auto"/>
      </w:divBdr>
    </w:div>
    <w:div w:id="1868249346">
      <w:bodyDiv w:val="1"/>
      <w:marLeft w:val="0"/>
      <w:marRight w:val="0"/>
      <w:marTop w:val="0"/>
      <w:marBottom w:val="0"/>
      <w:divBdr>
        <w:top w:val="none" w:sz="0" w:space="0" w:color="auto"/>
        <w:left w:val="none" w:sz="0" w:space="0" w:color="auto"/>
        <w:bottom w:val="none" w:sz="0" w:space="0" w:color="auto"/>
        <w:right w:val="none" w:sz="0" w:space="0" w:color="auto"/>
      </w:divBdr>
    </w:div>
    <w:div w:id="1910840821">
      <w:bodyDiv w:val="1"/>
      <w:marLeft w:val="0"/>
      <w:marRight w:val="0"/>
      <w:marTop w:val="0"/>
      <w:marBottom w:val="0"/>
      <w:divBdr>
        <w:top w:val="none" w:sz="0" w:space="0" w:color="auto"/>
        <w:left w:val="none" w:sz="0" w:space="0" w:color="auto"/>
        <w:bottom w:val="none" w:sz="0" w:space="0" w:color="auto"/>
        <w:right w:val="none" w:sz="0" w:space="0" w:color="auto"/>
      </w:divBdr>
    </w:div>
    <w:div w:id="2050647468">
      <w:bodyDiv w:val="1"/>
      <w:marLeft w:val="0"/>
      <w:marRight w:val="0"/>
      <w:marTop w:val="0"/>
      <w:marBottom w:val="0"/>
      <w:divBdr>
        <w:top w:val="none" w:sz="0" w:space="0" w:color="auto"/>
        <w:left w:val="none" w:sz="0" w:space="0" w:color="auto"/>
        <w:bottom w:val="none" w:sz="0" w:space="0" w:color="auto"/>
        <w:right w:val="none" w:sz="0" w:space="0" w:color="auto"/>
      </w:divBdr>
    </w:div>
    <w:div w:id="2075270665">
      <w:bodyDiv w:val="1"/>
      <w:marLeft w:val="0"/>
      <w:marRight w:val="0"/>
      <w:marTop w:val="0"/>
      <w:marBottom w:val="0"/>
      <w:divBdr>
        <w:top w:val="none" w:sz="0" w:space="0" w:color="auto"/>
        <w:left w:val="none" w:sz="0" w:space="0" w:color="auto"/>
        <w:bottom w:val="none" w:sz="0" w:space="0" w:color="auto"/>
        <w:right w:val="none" w:sz="0" w:space="0" w:color="auto"/>
      </w:divBdr>
    </w:div>
    <w:div w:id="212049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FE59031-1660-42F3-B809-570F3D8B6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5817</Words>
  <Characters>33159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Harrison</dc:creator>
  <cp:keywords/>
  <dc:description/>
  <cp:lastModifiedBy>Laura Almond</cp:lastModifiedBy>
  <cp:revision>2</cp:revision>
  <cp:lastPrinted>2025-06-26T18:17:00Z</cp:lastPrinted>
  <dcterms:created xsi:type="dcterms:W3CDTF">2025-08-06T18:19:00Z</dcterms:created>
  <dcterms:modified xsi:type="dcterms:W3CDTF">2025-08-06T18:19:00Z</dcterms:modified>
</cp:coreProperties>
</file>